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3" w:rsidRPr="009828FD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828FD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828FD">
        <w:rPr>
          <w:rFonts w:ascii="Times New Roman" w:hAnsi="Times New Roman" w:cs="Times New Roman"/>
          <w:sz w:val="28"/>
          <w:szCs w:val="28"/>
        </w:rPr>
        <w:t xml:space="preserve">І </w:t>
      </w:r>
      <w:r w:rsidRPr="009828FD"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E50478" w:rsidRPr="009828FD" w:rsidRDefault="00E50478" w:rsidP="00EA45D3"/>
    <w:p w:rsidR="00F62B23" w:rsidRPr="009828FD" w:rsidRDefault="00C355CB" w:rsidP="00EA45D3">
      <w:pPr>
        <w:jc w:val="center"/>
        <w:rPr>
          <w:b/>
          <w:sz w:val="28"/>
          <w:szCs w:val="28"/>
        </w:rPr>
      </w:pPr>
      <w:r w:rsidRPr="009828FD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828FD">
        <w:rPr>
          <w:b/>
          <w:sz w:val="28"/>
          <w:szCs w:val="28"/>
        </w:rPr>
        <w:br/>
        <w:t>імені О.М. Бекетова</w:t>
      </w:r>
    </w:p>
    <w:p w:rsidR="00F62B23" w:rsidRPr="009828FD" w:rsidRDefault="00F62B23" w:rsidP="00EA45D3">
      <w:pPr>
        <w:rPr>
          <w:b/>
          <w:sz w:val="28"/>
          <w:szCs w:val="28"/>
        </w:rPr>
      </w:pPr>
    </w:p>
    <w:p w:rsidR="00C355CB" w:rsidRPr="009828FD" w:rsidRDefault="00C355CB" w:rsidP="00EA45D3">
      <w:pPr>
        <w:rPr>
          <w:lang w:val="ru-RU"/>
        </w:rPr>
      </w:pPr>
    </w:p>
    <w:p w:rsidR="00F55AD8" w:rsidRPr="009828FD" w:rsidRDefault="00F55AD8" w:rsidP="00EA45D3"/>
    <w:p w:rsidR="00C355CB" w:rsidRPr="009828FD" w:rsidRDefault="00C355CB" w:rsidP="00EA45D3"/>
    <w:p w:rsidR="00C355CB" w:rsidRPr="009828FD" w:rsidRDefault="00C355CB" w:rsidP="00EA45D3"/>
    <w:p w:rsidR="00A71B8A" w:rsidRPr="009828FD" w:rsidRDefault="00A71B8A" w:rsidP="00EA45D3"/>
    <w:p w:rsidR="00252563" w:rsidRPr="009828FD" w:rsidRDefault="00252563" w:rsidP="00EA45D3"/>
    <w:p w:rsidR="006D395D" w:rsidRPr="009828FD" w:rsidRDefault="000C1A9F" w:rsidP="000C1A9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28FD">
        <w:rPr>
          <w:rFonts w:ascii="Times New Roman" w:hAnsi="Times New Roman" w:cs="Times New Roman"/>
          <w:i w:val="0"/>
        </w:rPr>
        <w:t xml:space="preserve">ДОДАТОК </w:t>
      </w:r>
    </w:p>
    <w:p w:rsidR="006D395D" w:rsidRPr="009828FD" w:rsidRDefault="006D395D" w:rsidP="00EA45D3"/>
    <w:p w:rsidR="00FF7F42" w:rsidRPr="009828FD" w:rsidRDefault="000C1A9F" w:rsidP="3C2B594C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9828FD">
        <w:rPr>
          <w:rFonts w:ascii="Times New Roman" w:hAnsi="Times New Roman" w:cs="Times New Roman"/>
          <w:i w:val="0"/>
          <w:iCs w:val="0"/>
        </w:rPr>
        <w:t xml:space="preserve">до </w:t>
      </w:r>
      <w:r w:rsidR="00BF45A7" w:rsidRPr="009828FD">
        <w:rPr>
          <w:rFonts w:ascii="Times New Roman" w:hAnsi="Times New Roman" w:cs="Times New Roman"/>
          <w:i w:val="0"/>
          <w:iCs w:val="0"/>
        </w:rPr>
        <w:t>освітньо-наукової</w:t>
      </w:r>
      <w:r w:rsidRPr="009828FD">
        <w:rPr>
          <w:rFonts w:ascii="Times New Roman" w:hAnsi="Times New Roman" w:cs="Times New Roman"/>
          <w:i w:val="0"/>
          <w:iCs w:val="0"/>
        </w:rPr>
        <w:t>програми</w:t>
      </w:r>
      <w:r w:rsidR="774D6B6A" w:rsidRPr="009828FD">
        <w:rPr>
          <w:rFonts w:ascii="Times New Roman" w:hAnsi="Times New Roman" w:cs="Times New Roman"/>
          <w:i w:val="0"/>
          <w:iCs w:val="0"/>
        </w:rPr>
        <w:t xml:space="preserve">, </w:t>
      </w:r>
    </w:p>
    <w:p w:rsidR="00F62B23" w:rsidRPr="009828FD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828FD">
        <w:rPr>
          <w:b/>
          <w:bCs/>
          <w:sz w:val="28"/>
          <w:szCs w:val="28"/>
        </w:rPr>
        <w:t>«</w:t>
      </w:r>
      <w:r w:rsidR="00930A8E" w:rsidRPr="009828FD">
        <w:rPr>
          <w:b/>
          <w:sz w:val="28"/>
          <w:szCs w:val="28"/>
        </w:rPr>
        <w:t>ТРАНСПОРТНІ ТЕХНОЛОГІЇ (ЗА ВИДАМИ)</w:t>
      </w:r>
      <w:r w:rsidR="00F62B23" w:rsidRPr="009828FD">
        <w:rPr>
          <w:b/>
          <w:bCs/>
          <w:sz w:val="28"/>
          <w:szCs w:val="28"/>
        </w:rPr>
        <w:t>»</w:t>
      </w:r>
    </w:p>
    <w:p w:rsidR="3C2B594C" w:rsidRPr="009828FD" w:rsidRDefault="3C2B594C" w:rsidP="3C2B594C">
      <w:pPr>
        <w:spacing w:line="360" w:lineRule="auto"/>
        <w:jc w:val="center"/>
        <w:rPr>
          <w:b/>
          <w:bCs/>
          <w:sz w:val="28"/>
          <w:szCs w:val="28"/>
        </w:rPr>
      </w:pPr>
    </w:p>
    <w:p w:rsidR="000C1A9F" w:rsidRPr="009828FD" w:rsidRDefault="000C1A9F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3613" w:rsidRPr="009828FD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:rsidR="00BF45A7" w:rsidRPr="009828FD" w:rsidRDefault="00BF45A7" w:rsidP="00BF45A7">
      <w:pPr>
        <w:spacing w:line="360" w:lineRule="auto"/>
        <w:rPr>
          <w:b/>
        </w:rPr>
      </w:pPr>
      <w:r w:rsidRPr="009828FD">
        <w:rPr>
          <w:b/>
          <w:bCs/>
        </w:rPr>
        <w:t xml:space="preserve">рівень вищої освіти </w:t>
      </w:r>
      <w:r w:rsidRPr="009828FD">
        <w:rPr>
          <w:b/>
          <w:u w:val="single"/>
        </w:rPr>
        <w:t>третій (освітньо-науковий)</w:t>
      </w:r>
    </w:p>
    <w:p w:rsidR="00930A8E" w:rsidRPr="009828FD" w:rsidRDefault="00930A8E" w:rsidP="00930A8E">
      <w:pPr>
        <w:spacing w:line="360" w:lineRule="auto"/>
        <w:rPr>
          <w:b/>
          <w:bCs/>
        </w:rPr>
      </w:pPr>
      <w:r w:rsidRPr="009828FD">
        <w:rPr>
          <w:b/>
          <w:bCs/>
        </w:rPr>
        <w:t xml:space="preserve">галузь знань </w:t>
      </w:r>
      <w:r w:rsidRPr="009828FD">
        <w:rPr>
          <w:b/>
          <w:u w:val="single"/>
        </w:rPr>
        <w:t>27 Транспорт</w:t>
      </w:r>
    </w:p>
    <w:p w:rsidR="00930A8E" w:rsidRPr="009828FD" w:rsidRDefault="00930A8E" w:rsidP="00930A8E">
      <w:pPr>
        <w:spacing w:line="360" w:lineRule="auto"/>
        <w:rPr>
          <w:b/>
          <w:bCs/>
        </w:rPr>
      </w:pPr>
      <w:r w:rsidRPr="009828FD">
        <w:rPr>
          <w:b/>
          <w:bCs/>
        </w:rPr>
        <w:t xml:space="preserve">спеціальність </w:t>
      </w:r>
      <w:r w:rsidRPr="009828FD">
        <w:rPr>
          <w:b/>
          <w:u w:val="single"/>
        </w:rPr>
        <w:t>275 Транспортні технології (за видами)</w:t>
      </w:r>
    </w:p>
    <w:p w:rsidR="00F62B23" w:rsidRPr="009828FD" w:rsidRDefault="00F62B23" w:rsidP="00EA45D3">
      <w:pPr>
        <w:jc w:val="both"/>
        <w:rPr>
          <w:sz w:val="28"/>
          <w:szCs w:val="28"/>
        </w:rPr>
      </w:pPr>
    </w:p>
    <w:p w:rsidR="00F62B23" w:rsidRPr="009828FD" w:rsidRDefault="00F62B23" w:rsidP="00EA45D3">
      <w:pPr>
        <w:jc w:val="both"/>
        <w:rPr>
          <w:sz w:val="28"/>
          <w:szCs w:val="28"/>
        </w:rPr>
      </w:pPr>
    </w:p>
    <w:p w:rsidR="00FF7F42" w:rsidRPr="009828FD" w:rsidRDefault="00FF7F42" w:rsidP="00EA45D3">
      <w:pPr>
        <w:jc w:val="both"/>
        <w:rPr>
          <w:sz w:val="28"/>
          <w:szCs w:val="28"/>
        </w:rPr>
      </w:pPr>
    </w:p>
    <w:p w:rsidR="00087001" w:rsidRPr="009828FD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9828FD">
        <w:rPr>
          <w:rStyle w:val="uficommentbody"/>
          <w:b/>
        </w:rPr>
        <w:t xml:space="preserve">ЗАТВЕРДЖЕНО </w:t>
      </w:r>
      <w:r w:rsidR="000C1A9F" w:rsidRPr="009828FD">
        <w:rPr>
          <w:rStyle w:val="uficommentbody"/>
          <w:b/>
        </w:rPr>
        <w:t xml:space="preserve">НАУКОВО-МЕТОДИЧНОЮ </w:t>
      </w:r>
      <w:r w:rsidRPr="009828FD">
        <w:rPr>
          <w:rStyle w:val="uficommentbody"/>
          <w:b/>
        </w:rPr>
        <w:t>РАДОЮ</w:t>
      </w:r>
      <w:r w:rsidRPr="009828FD">
        <w:rPr>
          <w:b/>
        </w:rPr>
        <w:br/>
      </w:r>
      <w:r w:rsidRPr="009828FD">
        <w:rPr>
          <w:rStyle w:val="uficommentbody"/>
          <w:b/>
        </w:rPr>
        <w:t xml:space="preserve">Голова </w:t>
      </w:r>
      <w:r w:rsidR="000C1A9F" w:rsidRPr="009828FD">
        <w:rPr>
          <w:rStyle w:val="uficommentbody"/>
          <w:b/>
        </w:rPr>
        <w:t xml:space="preserve">науково-методичної </w:t>
      </w:r>
      <w:r w:rsidRPr="009828FD">
        <w:rPr>
          <w:rStyle w:val="uficommentbody"/>
          <w:b/>
        </w:rPr>
        <w:t>ради</w:t>
      </w:r>
      <w:r w:rsidRPr="009828FD">
        <w:rPr>
          <w:b/>
        </w:rPr>
        <w:br/>
      </w:r>
      <w:r w:rsidRPr="009828FD">
        <w:rPr>
          <w:rStyle w:val="uficommentbody"/>
          <w:b/>
        </w:rPr>
        <w:t>___________________</w:t>
      </w:r>
      <w:r w:rsidR="000C1A9F" w:rsidRPr="009828FD">
        <w:rPr>
          <w:rStyle w:val="uficommentbody"/>
          <w:b/>
          <w:lang w:val="ru-RU"/>
        </w:rPr>
        <w:t>Г.В. Стадник</w:t>
      </w:r>
      <w:r w:rsidRPr="009828FD">
        <w:rPr>
          <w:b/>
        </w:rPr>
        <w:br/>
      </w:r>
      <w:r w:rsidRPr="009828FD">
        <w:rPr>
          <w:rStyle w:val="uficommentbody"/>
          <w:b/>
        </w:rPr>
        <w:t>(протокол № _</w:t>
      </w:r>
      <w:r w:rsidR="00DE05C0" w:rsidRPr="009828FD">
        <w:rPr>
          <w:rStyle w:val="uficommentbody"/>
          <w:b/>
        </w:rPr>
        <w:t>__</w:t>
      </w:r>
      <w:r w:rsidRPr="009828FD">
        <w:rPr>
          <w:rStyle w:val="uficommentbody"/>
          <w:b/>
        </w:rPr>
        <w:t xml:space="preserve">_ від </w:t>
      </w:r>
      <w:r w:rsidR="00F55AD8" w:rsidRPr="009828FD">
        <w:rPr>
          <w:rStyle w:val="uficommentbody"/>
          <w:b/>
        </w:rPr>
        <w:t>«</w:t>
      </w:r>
      <w:r w:rsidRPr="009828FD">
        <w:rPr>
          <w:rStyle w:val="uficommentbody"/>
          <w:b/>
        </w:rPr>
        <w:t>__</w:t>
      </w:r>
      <w:r w:rsidR="00DE05C0" w:rsidRPr="009828FD">
        <w:rPr>
          <w:rStyle w:val="uficommentbody"/>
          <w:b/>
        </w:rPr>
        <w:t>__</w:t>
      </w:r>
      <w:r w:rsidRPr="009828FD">
        <w:rPr>
          <w:rStyle w:val="uficommentbody"/>
          <w:b/>
        </w:rPr>
        <w:t>_</w:t>
      </w:r>
      <w:r w:rsidR="00F55AD8" w:rsidRPr="009828FD">
        <w:rPr>
          <w:rStyle w:val="uficommentbody"/>
          <w:b/>
        </w:rPr>
        <w:t>»</w:t>
      </w:r>
      <w:r w:rsidRPr="009828FD">
        <w:rPr>
          <w:rStyle w:val="uficommentbody"/>
          <w:b/>
        </w:rPr>
        <w:t>_____</w:t>
      </w:r>
      <w:r w:rsidR="00DE05C0" w:rsidRPr="009828FD">
        <w:rPr>
          <w:rStyle w:val="uficommentbody"/>
          <w:b/>
        </w:rPr>
        <w:t>_______</w:t>
      </w:r>
      <w:r w:rsidRPr="009828FD">
        <w:rPr>
          <w:rStyle w:val="uficommentbody"/>
          <w:b/>
        </w:rPr>
        <w:t>____ 20</w:t>
      </w:r>
      <w:r w:rsidR="00380F68" w:rsidRPr="009828FD">
        <w:rPr>
          <w:rStyle w:val="uficommentbody"/>
          <w:b/>
        </w:rPr>
        <w:t>2</w:t>
      </w:r>
      <w:r w:rsidR="00F55AD8" w:rsidRPr="009828FD">
        <w:rPr>
          <w:rStyle w:val="uficommentbody"/>
          <w:b/>
        </w:rPr>
        <w:t>_</w:t>
      </w:r>
      <w:r w:rsidRPr="009828FD">
        <w:rPr>
          <w:rStyle w:val="uficommentbody"/>
          <w:b/>
        </w:rPr>
        <w:t xml:space="preserve"> р.)</w:t>
      </w:r>
    </w:p>
    <w:p w:rsidR="000C1A9F" w:rsidRPr="009828FD" w:rsidRDefault="000C1A9F" w:rsidP="00EA45D3">
      <w:pPr>
        <w:spacing w:line="360" w:lineRule="auto"/>
        <w:jc w:val="right"/>
        <w:rPr>
          <w:b/>
        </w:rPr>
      </w:pPr>
    </w:p>
    <w:p w:rsidR="000C1A9F" w:rsidRPr="009828FD" w:rsidRDefault="000C1A9F" w:rsidP="3C2B594C">
      <w:pPr>
        <w:spacing w:line="360" w:lineRule="auto"/>
        <w:jc w:val="right"/>
        <w:rPr>
          <w:b/>
          <w:bCs/>
        </w:rPr>
      </w:pPr>
      <w:r w:rsidRPr="009828FD">
        <w:rPr>
          <w:rStyle w:val="uficommentbody"/>
          <w:b/>
          <w:bCs/>
        </w:rPr>
        <w:t xml:space="preserve">Додаток до освітньої програми </w:t>
      </w:r>
      <w:r w:rsidR="006B2738" w:rsidRPr="009828FD">
        <w:rPr>
          <w:rStyle w:val="uficommentbody"/>
          <w:b/>
          <w:bCs/>
        </w:rPr>
        <w:t xml:space="preserve">набуває </w:t>
      </w:r>
      <w:r w:rsidRPr="009828FD">
        <w:rPr>
          <w:rStyle w:val="uficommentbody"/>
          <w:b/>
          <w:bCs/>
        </w:rPr>
        <w:t>чинн</w:t>
      </w:r>
      <w:r w:rsidR="006B2738" w:rsidRPr="009828FD">
        <w:rPr>
          <w:rStyle w:val="uficommentbody"/>
          <w:b/>
          <w:bCs/>
        </w:rPr>
        <w:t>ості</w:t>
      </w:r>
      <w:r w:rsidRPr="009828FD">
        <w:br/>
      </w:r>
      <w:r w:rsidR="006B2738" w:rsidRPr="009828FD">
        <w:rPr>
          <w:rStyle w:val="uficommentbody"/>
          <w:b/>
          <w:bCs/>
        </w:rPr>
        <w:t xml:space="preserve"> на період дії відповідної освітньої програми і </w:t>
      </w:r>
      <w:r w:rsidRPr="009828FD">
        <w:br/>
      </w:r>
      <w:r w:rsidR="0024301F" w:rsidRPr="009828FD">
        <w:rPr>
          <w:rStyle w:val="uficommentbody"/>
          <w:b/>
          <w:bCs/>
        </w:rPr>
        <w:t>є невід’ємною частиною</w:t>
      </w:r>
      <w:r w:rsidR="006B2738" w:rsidRPr="009828FD">
        <w:rPr>
          <w:rStyle w:val="uficommentbody"/>
          <w:b/>
          <w:bCs/>
        </w:rPr>
        <w:t xml:space="preserve"> освітньої програми.</w:t>
      </w:r>
    </w:p>
    <w:p w:rsidR="00F55AD8" w:rsidRPr="009828FD" w:rsidRDefault="00F55AD8" w:rsidP="00EA45D3">
      <w:pPr>
        <w:rPr>
          <w:sz w:val="28"/>
          <w:szCs w:val="28"/>
        </w:rPr>
      </w:pPr>
    </w:p>
    <w:p w:rsidR="00D22207" w:rsidRPr="009828FD" w:rsidRDefault="00D22207" w:rsidP="00EA45D3">
      <w:pPr>
        <w:rPr>
          <w:sz w:val="28"/>
          <w:szCs w:val="28"/>
        </w:rPr>
      </w:pPr>
    </w:p>
    <w:p w:rsidR="007A7EE6" w:rsidRPr="009828FD" w:rsidRDefault="7E4AD692" w:rsidP="3C2B594C">
      <w:pPr>
        <w:spacing w:line="360" w:lineRule="auto"/>
        <w:jc w:val="right"/>
      </w:pPr>
      <w:r w:rsidRPr="009828FD">
        <w:rPr>
          <w:b/>
          <w:bCs/>
        </w:rPr>
        <w:t>Освітню програму введено в дію з ____.____.20</w:t>
      </w:r>
      <w:r w:rsidR="00380F68" w:rsidRPr="009828FD">
        <w:rPr>
          <w:b/>
          <w:bCs/>
        </w:rPr>
        <w:t>2</w:t>
      </w:r>
      <w:r w:rsidRPr="009828FD">
        <w:rPr>
          <w:b/>
          <w:bCs/>
        </w:rPr>
        <w:t>_ р.</w:t>
      </w:r>
      <w:r w:rsidR="007A7EE6" w:rsidRPr="009828FD">
        <w:br/>
      </w:r>
      <w:r w:rsidRPr="009828FD">
        <w:rPr>
          <w:b/>
          <w:bCs/>
        </w:rPr>
        <w:t xml:space="preserve"> (наказ № ____ від «_____»________________ 20</w:t>
      </w:r>
      <w:r w:rsidR="00380F68" w:rsidRPr="009828FD">
        <w:rPr>
          <w:b/>
          <w:bCs/>
        </w:rPr>
        <w:t>2</w:t>
      </w:r>
      <w:r w:rsidRPr="009828FD">
        <w:rPr>
          <w:b/>
          <w:bCs/>
        </w:rPr>
        <w:t>_ р.)</w:t>
      </w:r>
    </w:p>
    <w:p w:rsidR="007A7EE6" w:rsidRPr="009828FD" w:rsidRDefault="007A7EE6" w:rsidP="3C2B594C">
      <w:pPr>
        <w:rPr>
          <w:sz w:val="28"/>
          <w:szCs w:val="28"/>
        </w:rPr>
      </w:pPr>
    </w:p>
    <w:p w:rsidR="00A71B8A" w:rsidRPr="009828FD" w:rsidRDefault="00A71B8A" w:rsidP="00EA45D3">
      <w:pPr>
        <w:rPr>
          <w:sz w:val="28"/>
          <w:szCs w:val="28"/>
        </w:rPr>
      </w:pPr>
    </w:p>
    <w:p w:rsidR="00DE05C0" w:rsidRPr="009828FD" w:rsidRDefault="00DE05C0" w:rsidP="00EA45D3">
      <w:pPr>
        <w:rPr>
          <w:sz w:val="28"/>
          <w:szCs w:val="28"/>
        </w:rPr>
      </w:pPr>
    </w:p>
    <w:p w:rsidR="00DE05C0" w:rsidRPr="009828FD" w:rsidRDefault="00DE05C0" w:rsidP="00EA45D3">
      <w:pPr>
        <w:rPr>
          <w:sz w:val="28"/>
          <w:szCs w:val="28"/>
        </w:rPr>
      </w:pPr>
    </w:p>
    <w:p w:rsidR="00F62B23" w:rsidRPr="009828FD" w:rsidRDefault="00E02E01" w:rsidP="00EA45D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Rectangle 2" o:spid="_x0000_s1026" style="position:absolute;left:0;text-align:left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="00C355CB" w:rsidRPr="009828FD">
        <w:rPr>
          <w:sz w:val="28"/>
          <w:szCs w:val="28"/>
        </w:rPr>
        <w:t>Харків</w:t>
      </w:r>
      <w:r w:rsidR="00DE05C0" w:rsidRPr="009828FD">
        <w:rPr>
          <w:sz w:val="28"/>
          <w:szCs w:val="28"/>
        </w:rPr>
        <w:t>–</w:t>
      </w:r>
      <w:r w:rsidR="00F62B23" w:rsidRPr="009828FD">
        <w:rPr>
          <w:sz w:val="28"/>
          <w:szCs w:val="28"/>
        </w:rPr>
        <w:t>20</w:t>
      </w:r>
      <w:r w:rsidR="00380F68" w:rsidRPr="009828FD">
        <w:rPr>
          <w:sz w:val="28"/>
          <w:szCs w:val="28"/>
        </w:rPr>
        <w:t>2</w:t>
      </w:r>
      <w:r w:rsidR="00BF45A7" w:rsidRPr="009828FD">
        <w:rPr>
          <w:sz w:val="28"/>
          <w:szCs w:val="28"/>
          <w:lang w:val="ru-RU"/>
        </w:rPr>
        <w:t>1</w:t>
      </w:r>
      <w:r w:rsidR="00F62B23" w:rsidRPr="009828FD">
        <w:rPr>
          <w:sz w:val="28"/>
          <w:szCs w:val="28"/>
        </w:rPr>
        <w:t xml:space="preserve"> р.</w:t>
      </w:r>
    </w:p>
    <w:p w:rsidR="00F62B23" w:rsidRPr="009828FD" w:rsidRDefault="00E02E01" w:rsidP="00EA45D3">
      <w:pPr>
        <w:jc w:val="center"/>
        <w:rPr>
          <w:b/>
        </w:rPr>
      </w:pPr>
      <w:r w:rsidRPr="00E02E01">
        <w:rPr>
          <w:noProof/>
          <w:sz w:val="28"/>
          <w:szCs w:val="28"/>
          <w:lang w:val="en-US" w:eastAsia="en-US"/>
        </w:rPr>
        <w:pict>
          <v:rect id="Rectangle 3" o:spid="_x0000_s1027" style="position:absolute;left:0;text-align:left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="00C355CB" w:rsidRPr="009828FD">
        <w:rPr>
          <w:sz w:val="28"/>
          <w:szCs w:val="28"/>
        </w:rPr>
        <w:br w:type="page"/>
      </w:r>
      <w:r w:rsidR="00F62B23" w:rsidRPr="009828FD">
        <w:rPr>
          <w:b/>
        </w:rPr>
        <w:lastRenderedPageBreak/>
        <w:t>ЛИСТ ПОГОДЖЕННЯ</w:t>
      </w:r>
    </w:p>
    <w:p w:rsidR="00F62B23" w:rsidRPr="009828FD" w:rsidRDefault="007A7EE6" w:rsidP="00EA45D3">
      <w:pPr>
        <w:pStyle w:val="a5"/>
        <w:spacing w:after="0"/>
        <w:ind w:left="0"/>
        <w:jc w:val="center"/>
        <w:rPr>
          <w:b/>
        </w:rPr>
      </w:pPr>
      <w:r w:rsidRPr="009828FD">
        <w:rPr>
          <w:b/>
        </w:rPr>
        <w:t xml:space="preserve">додатку до </w:t>
      </w:r>
      <w:r w:rsidR="00F62B23" w:rsidRPr="009828FD">
        <w:rPr>
          <w:b/>
        </w:rPr>
        <w:t>освітньо-</w:t>
      </w:r>
      <w:r w:rsidR="00E1707D" w:rsidRPr="009828FD">
        <w:rPr>
          <w:b/>
        </w:rPr>
        <w:t xml:space="preserve">наукової </w:t>
      </w:r>
      <w:r w:rsidR="00F62B23" w:rsidRPr="009828FD">
        <w:rPr>
          <w:b/>
        </w:rPr>
        <w:t xml:space="preserve">програми </w:t>
      </w:r>
    </w:p>
    <w:p w:rsidR="00213706" w:rsidRPr="009828FD" w:rsidRDefault="00213706" w:rsidP="00EA45D3">
      <w:pPr>
        <w:pStyle w:val="a5"/>
        <w:spacing w:after="0"/>
        <w:ind w:left="0"/>
        <w:jc w:val="center"/>
        <w:rPr>
          <w:b/>
        </w:rPr>
      </w:pPr>
    </w:p>
    <w:p w:rsidR="00252563" w:rsidRPr="009828FD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:rsidR="00C93908" w:rsidRPr="009828FD" w:rsidRDefault="007A7EE6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828FD">
        <w:rPr>
          <w:b/>
        </w:rPr>
        <w:t>Додаток до о</w:t>
      </w:r>
      <w:r w:rsidR="001E34FB" w:rsidRPr="009828FD">
        <w:rPr>
          <w:b/>
        </w:rPr>
        <w:t>світн</w:t>
      </w:r>
      <w:r w:rsidRPr="009828FD">
        <w:rPr>
          <w:b/>
        </w:rPr>
        <w:t>ьої</w:t>
      </w:r>
      <w:r w:rsidR="001E34FB" w:rsidRPr="009828FD">
        <w:rPr>
          <w:b/>
        </w:rPr>
        <w:t xml:space="preserve"> програм</w:t>
      </w:r>
      <w:r w:rsidRPr="009828FD">
        <w:rPr>
          <w:b/>
        </w:rPr>
        <w:t>и</w:t>
      </w:r>
      <w:r w:rsidR="001E34FB" w:rsidRPr="009828FD">
        <w:rPr>
          <w:b/>
        </w:rPr>
        <w:t xml:space="preserve"> розглянуто і схвалено:</w:t>
      </w:r>
    </w:p>
    <w:bookmarkEnd w:id="0"/>
    <w:p w:rsidR="001E34FB" w:rsidRPr="009828FD" w:rsidRDefault="001E34FB" w:rsidP="001E34FB">
      <w:pPr>
        <w:pStyle w:val="a5"/>
        <w:spacing w:after="0" w:line="360" w:lineRule="auto"/>
        <w:ind w:left="0"/>
        <w:rPr>
          <w:b/>
        </w:rPr>
      </w:pPr>
    </w:p>
    <w:p w:rsidR="00B10CBF" w:rsidRPr="009828FD" w:rsidRDefault="00B10CBF" w:rsidP="00B10CBF">
      <w:pPr>
        <w:pStyle w:val="a5"/>
        <w:spacing w:after="0" w:line="360" w:lineRule="auto"/>
        <w:ind w:left="0"/>
        <w:rPr>
          <w:lang w:val="ru-RU"/>
        </w:rPr>
      </w:pPr>
      <w:r w:rsidRPr="009828FD">
        <w:t xml:space="preserve">Кафедра </w:t>
      </w:r>
      <w:r w:rsidR="005C4EE6" w:rsidRPr="009828FD">
        <w:t>транспортних систем і логістики</w:t>
      </w:r>
    </w:p>
    <w:p w:rsidR="00B10CBF" w:rsidRPr="009828FD" w:rsidRDefault="00B10CBF" w:rsidP="00B10CBF">
      <w:pPr>
        <w:pStyle w:val="a5"/>
        <w:ind w:left="0"/>
        <w:rPr>
          <w:rStyle w:val="uficommentbody"/>
        </w:rPr>
      </w:pPr>
      <w:r w:rsidRPr="009828FD">
        <w:rPr>
          <w:rStyle w:val="uficommentbody"/>
        </w:rPr>
        <w:t xml:space="preserve">Протокол № ____ від «_____»________________ 202_ р. </w:t>
      </w:r>
      <w:r w:rsidRPr="009828FD">
        <w:rPr>
          <w:rStyle w:val="uficommentbody"/>
        </w:rPr>
        <w:tab/>
      </w:r>
    </w:p>
    <w:p w:rsidR="00B10CBF" w:rsidRPr="009828FD" w:rsidRDefault="00B10CBF" w:rsidP="00B10CBF">
      <w:pPr>
        <w:pStyle w:val="a5"/>
        <w:ind w:left="0"/>
        <w:rPr>
          <w:rStyle w:val="uficommentbody"/>
        </w:rPr>
      </w:pPr>
      <w:r w:rsidRPr="009828FD">
        <w:rPr>
          <w:rStyle w:val="uficommentbody"/>
        </w:rPr>
        <w:t xml:space="preserve">Завідувач кафедри ___________ </w:t>
      </w:r>
      <w:r w:rsidR="005C4EE6" w:rsidRPr="009828FD">
        <w:rPr>
          <w:rStyle w:val="uficommentbody"/>
        </w:rPr>
        <w:t>(</w:t>
      </w:r>
      <w:bookmarkStart w:id="1" w:name="_Hlk67337669"/>
      <w:r w:rsidR="005C4EE6" w:rsidRPr="009828FD">
        <w:rPr>
          <w:rStyle w:val="uficommentbody"/>
        </w:rPr>
        <w:t>Лобашов О.О.</w:t>
      </w:r>
      <w:bookmarkEnd w:id="1"/>
      <w:r w:rsidR="005C4EE6" w:rsidRPr="009828FD">
        <w:rPr>
          <w:rStyle w:val="uficommentbody"/>
        </w:rPr>
        <w:t>)</w:t>
      </w:r>
    </w:p>
    <w:p w:rsidR="00B10CBF" w:rsidRPr="009828FD" w:rsidRDefault="00B10CBF" w:rsidP="00B10CBF">
      <w:pPr>
        <w:pStyle w:val="a5"/>
        <w:ind w:left="0"/>
      </w:pPr>
    </w:p>
    <w:p w:rsidR="00B10CBF" w:rsidRPr="009828FD" w:rsidRDefault="00B10CBF" w:rsidP="00B10CBF">
      <w:pPr>
        <w:pStyle w:val="a5"/>
        <w:ind w:left="0"/>
      </w:pPr>
    </w:p>
    <w:p w:rsidR="00B10CBF" w:rsidRPr="009828FD" w:rsidRDefault="00B10CBF" w:rsidP="00B10CBF">
      <w:pPr>
        <w:pStyle w:val="a5"/>
        <w:ind w:left="0"/>
      </w:pPr>
      <w:r w:rsidRPr="009828FD">
        <w:t>Науково-методична рада Навчально-наукового інституту підготовки кадрів вищої кваліфікації (НН ІПКВК)</w:t>
      </w:r>
    </w:p>
    <w:p w:rsidR="00B10CBF" w:rsidRPr="009828FD" w:rsidRDefault="00B10CBF" w:rsidP="00B10CBF">
      <w:pPr>
        <w:pStyle w:val="a5"/>
        <w:ind w:left="0"/>
        <w:rPr>
          <w:rStyle w:val="uficommentbody"/>
        </w:rPr>
      </w:pPr>
      <w:r w:rsidRPr="009828FD">
        <w:rPr>
          <w:rStyle w:val="uficommentbody"/>
        </w:rPr>
        <w:t xml:space="preserve">Протокол № ____ від «_____»________________ 202_ р. </w:t>
      </w:r>
    </w:p>
    <w:p w:rsidR="00DB0770" w:rsidRPr="009828FD" w:rsidRDefault="00B10CBF" w:rsidP="00B10CBF">
      <w:pPr>
        <w:pStyle w:val="a5"/>
        <w:ind w:left="0"/>
      </w:pPr>
      <w:r w:rsidRPr="009828FD">
        <w:t xml:space="preserve">Голова ради </w:t>
      </w:r>
      <w:r w:rsidRPr="009828FD">
        <w:rPr>
          <w:rStyle w:val="uficommentbody"/>
        </w:rPr>
        <w:t>____________ (</w:t>
      </w:r>
      <w:r w:rsidR="008032FA">
        <w:t>Харченко В.Ф</w:t>
      </w:r>
      <w:r w:rsidRPr="009828FD">
        <w:t>.</w:t>
      </w:r>
      <w:r w:rsidRPr="009828FD">
        <w:rPr>
          <w:rStyle w:val="uficommentbody"/>
        </w:rPr>
        <w:t>)</w:t>
      </w:r>
    </w:p>
    <w:p w:rsidR="00213706" w:rsidRPr="009828FD" w:rsidRDefault="00213706" w:rsidP="001E34FB">
      <w:pPr>
        <w:pStyle w:val="a5"/>
        <w:ind w:left="0"/>
      </w:pPr>
    </w:p>
    <w:p w:rsidR="00B10CBF" w:rsidRPr="009828FD" w:rsidRDefault="00B10CBF" w:rsidP="00DE05C0">
      <w:pPr>
        <w:jc w:val="both"/>
      </w:pPr>
    </w:p>
    <w:p w:rsidR="00B10CBF" w:rsidRPr="009828FD" w:rsidRDefault="00B10CBF" w:rsidP="00B10CBF">
      <w:pPr>
        <w:jc w:val="both"/>
      </w:pPr>
      <w:r w:rsidRPr="009828FD">
        <w:t>Розроблено членами групи забезпечення спеціальності 281 Публічне управління та адміністрування</w:t>
      </w:r>
      <w:r w:rsidRPr="009828FD">
        <w:rPr>
          <w:lang w:val="ru-RU"/>
        </w:rPr>
        <w:t>:</w:t>
      </w:r>
    </w:p>
    <w:p w:rsidR="00B10CBF" w:rsidRPr="009828FD" w:rsidRDefault="00B10CBF" w:rsidP="00B10CB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820"/>
        <w:gridCol w:w="1559"/>
      </w:tblGrid>
      <w:tr w:rsidR="009828FD" w:rsidRPr="009828FD" w:rsidTr="000B02C9">
        <w:tc>
          <w:tcPr>
            <w:tcW w:w="3510" w:type="dxa"/>
            <w:shd w:val="clear" w:color="auto" w:fill="auto"/>
            <w:vAlign w:val="center"/>
          </w:tcPr>
          <w:p w:rsidR="00B10CBF" w:rsidRPr="009828FD" w:rsidRDefault="00B10CBF" w:rsidP="000B02C9">
            <w:pPr>
              <w:ind w:left="-57" w:right="-57"/>
              <w:jc w:val="center"/>
            </w:pPr>
            <w:r w:rsidRPr="009828FD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10CBF" w:rsidRPr="009828FD" w:rsidRDefault="00B10CBF" w:rsidP="000B02C9">
            <w:pPr>
              <w:ind w:left="-57" w:right="-57"/>
              <w:jc w:val="center"/>
            </w:pPr>
            <w:r w:rsidRPr="009828FD">
              <w:t>Найменування посади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CBF" w:rsidRPr="009828FD" w:rsidRDefault="00B10CBF" w:rsidP="000B02C9">
            <w:pPr>
              <w:jc w:val="center"/>
            </w:pPr>
            <w:r w:rsidRPr="009828FD">
              <w:t>Підпис</w:t>
            </w:r>
          </w:p>
        </w:tc>
      </w:tr>
      <w:tr w:rsidR="009828FD" w:rsidRPr="009828FD" w:rsidTr="00210F1D">
        <w:tc>
          <w:tcPr>
            <w:tcW w:w="3510" w:type="dxa"/>
            <w:shd w:val="clear" w:color="auto" w:fill="auto"/>
            <w:vAlign w:val="center"/>
          </w:tcPr>
          <w:p w:rsidR="005C4EE6" w:rsidRPr="009828FD" w:rsidRDefault="005C4EE6" w:rsidP="005C4EE6">
            <w:pPr>
              <w:rPr>
                <w:i/>
              </w:rPr>
            </w:pPr>
            <w:r w:rsidRPr="009828FD">
              <w:rPr>
                <w:i/>
              </w:rPr>
              <w:t>гарант освітньо-наукової програми</w:t>
            </w:r>
          </w:p>
          <w:p w:rsidR="005C4EE6" w:rsidRPr="008032FA" w:rsidRDefault="005C4EE6" w:rsidP="008032FA">
            <w:r w:rsidRPr="008032FA">
              <w:t xml:space="preserve">Лобашов </w:t>
            </w:r>
            <w:r w:rsidR="008032FA" w:rsidRPr="008032FA">
              <w:t>О.О</w:t>
            </w:r>
          </w:p>
        </w:tc>
        <w:tc>
          <w:tcPr>
            <w:tcW w:w="4820" w:type="dxa"/>
            <w:shd w:val="clear" w:color="auto" w:fill="auto"/>
          </w:tcPr>
          <w:p w:rsidR="005C4EE6" w:rsidRPr="009828FD" w:rsidRDefault="005C4EE6" w:rsidP="005C4EE6">
            <w:r w:rsidRPr="009828FD">
              <w:t>завідувач кафедри транспортних систем і логістики, професор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EE6" w:rsidRPr="009828FD" w:rsidRDefault="005C4EE6" w:rsidP="005C4EE6">
            <w:pPr>
              <w:jc w:val="both"/>
            </w:pPr>
          </w:p>
        </w:tc>
      </w:tr>
      <w:tr w:rsidR="009828FD" w:rsidRPr="009828FD" w:rsidTr="000B02C9">
        <w:tc>
          <w:tcPr>
            <w:tcW w:w="3510" w:type="dxa"/>
            <w:shd w:val="clear" w:color="auto" w:fill="auto"/>
            <w:vAlign w:val="center"/>
          </w:tcPr>
          <w:p w:rsidR="005C4EE6" w:rsidRPr="008032FA" w:rsidRDefault="005C4EE6" w:rsidP="008032FA">
            <w:r w:rsidRPr="008032FA">
              <w:t xml:space="preserve">Гюлєв </w:t>
            </w:r>
            <w:r w:rsidR="008032FA" w:rsidRPr="008032FA">
              <w:t>Н.У.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4EE6" w:rsidRPr="009828FD" w:rsidRDefault="005C4EE6" w:rsidP="005C4EE6">
            <w:r w:rsidRPr="009828FD">
              <w:t>професор кафедри транспортних систем і логістики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EE6" w:rsidRPr="009828FD" w:rsidRDefault="005C4EE6" w:rsidP="005C4EE6">
            <w:pPr>
              <w:jc w:val="both"/>
            </w:pPr>
          </w:p>
        </w:tc>
      </w:tr>
      <w:tr w:rsidR="005C4EE6" w:rsidRPr="009828FD" w:rsidTr="000B02C9">
        <w:tc>
          <w:tcPr>
            <w:tcW w:w="3510" w:type="dxa"/>
            <w:shd w:val="clear" w:color="auto" w:fill="auto"/>
            <w:vAlign w:val="center"/>
          </w:tcPr>
          <w:p w:rsidR="005C4EE6" w:rsidRPr="008032FA" w:rsidRDefault="005C4EE6" w:rsidP="008032FA">
            <w:r w:rsidRPr="008032FA">
              <w:t xml:space="preserve">Давідіч </w:t>
            </w:r>
            <w:r w:rsidR="008032FA" w:rsidRPr="008032FA">
              <w:t>Ю.О.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4EE6" w:rsidRPr="009828FD" w:rsidRDefault="005C4EE6" w:rsidP="005C4EE6">
            <w:r w:rsidRPr="009828FD">
              <w:t>професор кафедри транспортних систем і логістики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EE6" w:rsidRPr="009828FD" w:rsidRDefault="005C4EE6" w:rsidP="005C4EE6">
            <w:pPr>
              <w:jc w:val="both"/>
            </w:pPr>
          </w:p>
        </w:tc>
      </w:tr>
    </w:tbl>
    <w:p w:rsidR="00EA45D3" w:rsidRPr="009828FD" w:rsidRDefault="00EA45D3" w:rsidP="00EA45D3">
      <w:pPr>
        <w:pStyle w:val="a5"/>
        <w:ind w:left="0"/>
      </w:pPr>
    </w:p>
    <w:p w:rsidR="00827F1B" w:rsidRPr="009828FD" w:rsidRDefault="00827F1B" w:rsidP="00EA45D3">
      <w:pPr>
        <w:pStyle w:val="a5"/>
        <w:spacing w:before="120"/>
        <w:ind w:left="0"/>
        <w:rPr>
          <w:sz w:val="28"/>
          <w:szCs w:val="28"/>
        </w:rPr>
      </w:pPr>
    </w:p>
    <w:p w:rsidR="001955D5" w:rsidRPr="009828FD" w:rsidRDefault="00EA45D3" w:rsidP="00DB5555">
      <w:pPr>
        <w:numPr>
          <w:ilvl w:val="0"/>
          <w:numId w:val="46"/>
        </w:numPr>
        <w:jc w:val="center"/>
        <w:rPr>
          <w:b/>
          <w:bCs/>
          <w:sz w:val="28"/>
          <w:szCs w:val="28"/>
        </w:rPr>
      </w:pPr>
      <w:r w:rsidRPr="009828FD">
        <w:rPr>
          <w:sz w:val="28"/>
          <w:szCs w:val="28"/>
        </w:rPr>
        <w:br w:type="page"/>
      </w:r>
      <w:r w:rsidR="00480420" w:rsidRPr="009828FD">
        <w:rPr>
          <w:b/>
          <w:bCs/>
          <w:sz w:val="28"/>
          <w:szCs w:val="28"/>
        </w:rPr>
        <w:lastRenderedPageBreak/>
        <w:t>Компетентності та результати навчання, які забезпечують вибіркові освітні компоненти</w:t>
      </w:r>
    </w:p>
    <w:p w:rsidR="006658E1" w:rsidRPr="009828FD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9"/>
      </w:tblGrid>
      <w:tr w:rsidR="009828FD" w:rsidRPr="009828FD" w:rsidTr="00FA69F5">
        <w:tc>
          <w:tcPr>
            <w:tcW w:w="9629" w:type="dxa"/>
            <w:shd w:val="clear" w:color="auto" w:fill="E0E0E0"/>
          </w:tcPr>
          <w:p w:rsidR="009753E3" w:rsidRPr="009828FD" w:rsidRDefault="00480420" w:rsidP="00EA45D3">
            <w:pPr>
              <w:jc w:val="center"/>
            </w:pPr>
            <w:r w:rsidRPr="009828FD">
              <w:rPr>
                <w:b/>
                <w:iCs/>
              </w:rPr>
              <w:t>Фахові компетентності (ВФК)</w:t>
            </w:r>
          </w:p>
        </w:tc>
      </w:tr>
      <w:tr w:rsidR="009828FD" w:rsidRPr="009828FD" w:rsidTr="00FA69F5">
        <w:trPr>
          <w:trHeight w:val="232"/>
        </w:trPr>
        <w:tc>
          <w:tcPr>
            <w:tcW w:w="9629" w:type="dxa"/>
          </w:tcPr>
          <w:p w:rsidR="00FA69F5" w:rsidRPr="009828FD" w:rsidRDefault="00FA69F5" w:rsidP="00FA69F5">
            <w:pPr>
              <w:jc w:val="both"/>
            </w:pPr>
            <w:r w:rsidRPr="009828FD">
              <w:t>ВФК 1.</w:t>
            </w:r>
            <w:r w:rsidR="00CD7975" w:rsidRPr="009828FD">
              <w:t> Здатність оцінювати ефективність транспортних процесів і систем.</w:t>
            </w:r>
          </w:p>
          <w:p w:rsidR="00FA69F5" w:rsidRPr="009828FD" w:rsidRDefault="00FA69F5" w:rsidP="00FA69F5">
            <w:pPr>
              <w:jc w:val="both"/>
            </w:pPr>
            <w:r w:rsidRPr="009828FD">
              <w:t>ВФК2.</w:t>
            </w:r>
            <w:r w:rsidR="00842ED6" w:rsidRPr="009828FD">
              <w:t xml:space="preserve"> Здатність визначення</w:t>
            </w:r>
            <w:r w:rsidR="00842ED6" w:rsidRPr="009828FD">
              <w:rPr>
                <w:szCs w:val="28"/>
              </w:rPr>
              <w:t>показникі</w:t>
            </w:r>
            <w:r w:rsidR="00842ED6" w:rsidRPr="009828FD">
              <w:rPr>
                <w:szCs w:val="28"/>
                <w:lang w:val="ru-RU"/>
              </w:rPr>
              <w:t>в</w:t>
            </w:r>
            <w:r w:rsidR="00842ED6" w:rsidRPr="009828FD">
              <w:rPr>
                <w:szCs w:val="28"/>
              </w:rPr>
              <w:t xml:space="preserve"> економічної ефективності роботи транспортних систем</w:t>
            </w:r>
            <w:r w:rsidR="00573766" w:rsidRPr="009828FD">
              <w:rPr>
                <w:szCs w:val="28"/>
              </w:rPr>
              <w:t>.</w:t>
            </w:r>
          </w:p>
          <w:p w:rsidR="00FA69F5" w:rsidRPr="009828FD" w:rsidRDefault="00FA69F5" w:rsidP="00FA69F5">
            <w:pPr>
              <w:jc w:val="both"/>
            </w:pPr>
            <w:r w:rsidRPr="009828FD">
              <w:t>ВФК</w:t>
            </w:r>
            <w:r w:rsidRPr="009828FD">
              <w:rPr>
                <w:lang w:val="ru-RU"/>
              </w:rPr>
              <w:t xml:space="preserve"> 3</w:t>
            </w:r>
            <w:r w:rsidRPr="009828FD">
              <w:t>.</w:t>
            </w:r>
            <w:r w:rsidR="00523707" w:rsidRPr="009828FD">
              <w:rPr>
                <w:lang w:val="ru-RU"/>
              </w:rPr>
              <w:t>Здатність визначити підходи підвищення ефективності перевезень пасажирів.</w:t>
            </w:r>
          </w:p>
          <w:p w:rsidR="00480420" w:rsidRPr="009828FD" w:rsidRDefault="00FA69F5" w:rsidP="00422B48">
            <w:pPr>
              <w:pStyle w:val="ae"/>
              <w:spacing w:line="240" w:lineRule="auto"/>
              <w:ind w:left="0" w:firstLine="0"/>
            </w:pPr>
            <w:r w:rsidRPr="009828FD">
              <w:rPr>
                <w:sz w:val="24"/>
                <w:szCs w:val="24"/>
              </w:rPr>
              <w:t>ВФК</w:t>
            </w:r>
            <w:r w:rsidRPr="009828FD">
              <w:rPr>
                <w:sz w:val="24"/>
                <w:szCs w:val="24"/>
                <w:lang w:val="ru-RU"/>
              </w:rPr>
              <w:t> </w:t>
            </w:r>
            <w:r w:rsidRPr="009828FD">
              <w:rPr>
                <w:sz w:val="24"/>
                <w:szCs w:val="24"/>
              </w:rPr>
              <w:t>4.</w:t>
            </w:r>
            <w:r w:rsidR="00523707" w:rsidRPr="009828FD">
              <w:rPr>
                <w:sz w:val="24"/>
                <w:szCs w:val="24"/>
                <w:lang w:val="ru-RU"/>
              </w:rPr>
              <w:t>Здатність визначити підходи підвищення ефективності перевезень вантажів.</w:t>
            </w:r>
          </w:p>
          <w:p w:rsidR="00CD7975" w:rsidRPr="009828FD" w:rsidRDefault="00CD7975" w:rsidP="00422B48">
            <w:pPr>
              <w:pStyle w:val="ae"/>
              <w:spacing w:line="240" w:lineRule="auto"/>
              <w:ind w:left="0" w:firstLine="0"/>
            </w:pPr>
            <w:r w:rsidRPr="009828FD">
              <w:rPr>
                <w:sz w:val="24"/>
                <w:szCs w:val="24"/>
              </w:rPr>
              <w:t>ВФК</w:t>
            </w:r>
            <w:r w:rsidRPr="009828FD">
              <w:rPr>
                <w:sz w:val="24"/>
                <w:szCs w:val="24"/>
                <w:lang w:val="ru-RU"/>
              </w:rPr>
              <w:t> </w:t>
            </w:r>
            <w:r w:rsidRPr="009828FD">
              <w:rPr>
                <w:sz w:val="24"/>
                <w:szCs w:val="24"/>
              </w:rPr>
              <w:t>5. </w:t>
            </w:r>
            <w:r w:rsidR="00573766" w:rsidRPr="009828FD">
              <w:rPr>
                <w:sz w:val="24"/>
                <w:szCs w:val="24"/>
              </w:rPr>
              <w:t>Здатність застосування логістичного підходу до управління матеріалопотоками.</w:t>
            </w:r>
          </w:p>
          <w:p w:rsidR="00CD7975" w:rsidRPr="009828FD" w:rsidRDefault="00CD7975" w:rsidP="00422B48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ВФК</w:t>
            </w:r>
            <w:r w:rsidRPr="009828FD">
              <w:rPr>
                <w:sz w:val="24"/>
                <w:szCs w:val="24"/>
                <w:lang w:val="ru-RU"/>
              </w:rPr>
              <w:t> </w:t>
            </w:r>
            <w:r w:rsidRPr="009828FD">
              <w:rPr>
                <w:sz w:val="24"/>
                <w:szCs w:val="24"/>
              </w:rPr>
              <w:t>6.</w:t>
            </w:r>
            <w:r w:rsidR="00573766" w:rsidRPr="009828FD">
              <w:rPr>
                <w:sz w:val="24"/>
                <w:szCs w:val="24"/>
              </w:rPr>
              <w:t>Здатність визначення критеріїв</w:t>
            </w:r>
            <w:r w:rsidR="00244A32" w:rsidRPr="009828FD">
              <w:rPr>
                <w:sz w:val="24"/>
                <w:szCs w:val="24"/>
              </w:rPr>
              <w:t xml:space="preserve"> оцінки роботи транспортно-логістичного комплексу.</w:t>
            </w:r>
          </w:p>
          <w:p w:rsidR="00637DBC" w:rsidRPr="009828FD" w:rsidRDefault="00637DBC" w:rsidP="00422B48">
            <w:pPr>
              <w:pStyle w:val="ae"/>
              <w:spacing w:line="240" w:lineRule="auto"/>
              <w:ind w:left="0" w:firstLine="0"/>
            </w:pPr>
            <w:r w:rsidRPr="009828FD">
              <w:rPr>
                <w:sz w:val="24"/>
                <w:szCs w:val="24"/>
              </w:rPr>
              <w:t>ВФК</w:t>
            </w:r>
            <w:r w:rsidR="00CD7975" w:rsidRPr="009828FD">
              <w:rPr>
                <w:sz w:val="24"/>
                <w:szCs w:val="24"/>
              </w:rPr>
              <w:t xml:space="preserve"> 7</w:t>
            </w:r>
            <w:r w:rsidRPr="009828FD">
              <w:rPr>
                <w:sz w:val="24"/>
                <w:szCs w:val="24"/>
              </w:rPr>
              <w:t>. Здатність дослідження логістичних систем.</w:t>
            </w:r>
          </w:p>
          <w:p w:rsidR="00637DBC" w:rsidRPr="009828FD" w:rsidRDefault="00637DBC" w:rsidP="00422B48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 xml:space="preserve">ВФК 8. </w:t>
            </w:r>
            <w:r w:rsidR="00680BDE" w:rsidRPr="009828FD">
              <w:rPr>
                <w:sz w:val="24"/>
                <w:szCs w:val="24"/>
              </w:rPr>
              <w:t xml:space="preserve">Здатність визначення критеріїв </w:t>
            </w:r>
            <w:r w:rsidRPr="009828FD">
              <w:rPr>
                <w:sz w:val="24"/>
                <w:szCs w:val="24"/>
              </w:rPr>
              <w:t>оцінки логістичного обслуговування транспортної системи</w:t>
            </w:r>
            <w:r w:rsidR="00680BDE" w:rsidRPr="009828FD">
              <w:rPr>
                <w:sz w:val="24"/>
                <w:szCs w:val="24"/>
              </w:rPr>
              <w:t>.</w:t>
            </w:r>
          </w:p>
          <w:p w:rsidR="00CD7975" w:rsidRPr="009828FD" w:rsidRDefault="00CD7975" w:rsidP="00422B48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ВФК</w:t>
            </w:r>
            <w:r w:rsidRPr="009828FD">
              <w:rPr>
                <w:sz w:val="24"/>
                <w:szCs w:val="24"/>
                <w:lang w:val="ru-RU"/>
              </w:rPr>
              <w:t> </w:t>
            </w:r>
            <w:r w:rsidRPr="009828FD">
              <w:rPr>
                <w:sz w:val="24"/>
                <w:szCs w:val="24"/>
              </w:rPr>
              <w:t>9. </w:t>
            </w:r>
            <w:r w:rsidR="004917F0" w:rsidRPr="009828FD">
              <w:rPr>
                <w:sz w:val="24"/>
                <w:szCs w:val="24"/>
              </w:rPr>
              <w:t>Здатність досліджувати ергономічні проблеми на транспорті.</w:t>
            </w:r>
          </w:p>
          <w:p w:rsidR="00CD7975" w:rsidRPr="009828FD" w:rsidRDefault="00CD7975" w:rsidP="00422B48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ВФК</w:t>
            </w:r>
            <w:r w:rsidRPr="009828FD">
              <w:rPr>
                <w:sz w:val="24"/>
                <w:szCs w:val="24"/>
                <w:lang w:val="ru-RU"/>
              </w:rPr>
              <w:t> </w:t>
            </w:r>
            <w:r w:rsidRPr="009828FD">
              <w:rPr>
                <w:sz w:val="24"/>
                <w:szCs w:val="24"/>
              </w:rPr>
              <w:t>10. </w:t>
            </w:r>
            <w:r w:rsidR="004917F0" w:rsidRPr="009828FD">
              <w:rPr>
                <w:sz w:val="24"/>
                <w:szCs w:val="24"/>
              </w:rPr>
              <w:t>Здатність оцінки надійності системи «Людина – Техніка – Середовище».</w:t>
            </w:r>
          </w:p>
          <w:p w:rsidR="004917F0" w:rsidRPr="009828FD" w:rsidRDefault="00CD7975" w:rsidP="004917F0">
            <w:pPr>
              <w:jc w:val="both"/>
            </w:pPr>
            <w:r w:rsidRPr="009828FD">
              <w:t>ВФК</w:t>
            </w:r>
            <w:r w:rsidRPr="009828FD">
              <w:rPr>
                <w:lang w:val="ru-RU"/>
              </w:rPr>
              <w:t> </w:t>
            </w:r>
            <w:r w:rsidRPr="009828FD">
              <w:t>11.</w:t>
            </w:r>
            <w:r w:rsidR="006539A6" w:rsidRPr="009828FD">
              <w:t>Здатність використовувати сучасні технічні засоби досліджень параметрів стану людини.</w:t>
            </w:r>
          </w:p>
          <w:p w:rsidR="00CD7975" w:rsidRPr="009828FD" w:rsidRDefault="00CD7975" w:rsidP="004917F0">
            <w:pPr>
              <w:jc w:val="both"/>
            </w:pPr>
            <w:r w:rsidRPr="009828FD">
              <w:t>ВФК</w:t>
            </w:r>
            <w:r w:rsidRPr="009828FD">
              <w:rPr>
                <w:lang w:val="ru-RU"/>
              </w:rPr>
              <w:t> </w:t>
            </w:r>
            <w:r w:rsidRPr="009828FD">
              <w:t>12. </w:t>
            </w:r>
            <w:r w:rsidR="004917F0" w:rsidRPr="009828FD">
              <w:t>Навички проведення експериментальних досліджень функціонального стану людини.</w:t>
            </w:r>
          </w:p>
        </w:tc>
      </w:tr>
      <w:tr w:rsidR="009828FD" w:rsidRPr="009828FD" w:rsidTr="00FA69F5">
        <w:tc>
          <w:tcPr>
            <w:tcW w:w="9629" w:type="dxa"/>
            <w:shd w:val="clear" w:color="auto" w:fill="E0E0E0"/>
          </w:tcPr>
          <w:p w:rsidR="009753E3" w:rsidRPr="009828FD" w:rsidRDefault="00D6014E" w:rsidP="00EA45D3">
            <w:pPr>
              <w:jc w:val="center"/>
            </w:pPr>
            <w:r w:rsidRPr="009828FD">
              <w:rPr>
                <w:b/>
                <w:bCs/>
              </w:rPr>
              <w:t>Р</w:t>
            </w:r>
            <w:r w:rsidR="009753E3" w:rsidRPr="009828FD">
              <w:rPr>
                <w:b/>
                <w:bCs/>
              </w:rPr>
              <w:t>езультати навчання</w:t>
            </w:r>
            <w:r w:rsidRPr="009828FD">
              <w:rPr>
                <w:b/>
                <w:bCs/>
              </w:rPr>
              <w:t xml:space="preserve"> (ВРН)</w:t>
            </w:r>
          </w:p>
        </w:tc>
      </w:tr>
      <w:tr w:rsidR="00480420" w:rsidRPr="009828FD" w:rsidTr="00FA69F5">
        <w:tc>
          <w:tcPr>
            <w:tcW w:w="9629" w:type="dxa"/>
          </w:tcPr>
          <w:p w:rsidR="00FE207B" w:rsidRPr="009828FD" w:rsidRDefault="00FE207B" w:rsidP="00FE207B">
            <w:pPr>
              <w:pStyle w:val="ae"/>
              <w:spacing w:line="240" w:lineRule="auto"/>
              <w:ind w:left="0" w:firstLine="32"/>
              <w:rPr>
                <w:sz w:val="24"/>
                <w:szCs w:val="24"/>
                <w:lang w:eastAsia="ru-RU"/>
              </w:rPr>
            </w:pPr>
            <w:r w:rsidRPr="009828FD">
              <w:t xml:space="preserve">ВРН 1. </w:t>
            </w:r>
            <w:r w:rsidRPr="009828FD">
              <w:rPr>
                <w:sz w:val="24"/>
                <w:szCs w:val="24"/>
                <w:lang w:eastAsia="ru-RU"/>
              </w:rPr>
              <w:t>Застосовувати сучасні наукові методи для виявлення закономірностей впливу параметрів транспортних процесів на  ефективність транспортних технологій.</w:t>
            </w:r>
          </w:p>
          <w:p w:rsidR="00FE207B" w:rsidRPr="009828FD" w:rsidRDefault="00B65776" w:rsidP="00FE207B">
            <w:pPr>
              <w:tabs>
                <w:tab w:val="left" w:pos="491"/>
              </w:tabs>
              <w:jc w:val="both"/>
            </w:pPr>
            <w:r w:rsidRPr="009828FD">
              <w:t xml:space="preserve">ВРН 2. Робити висновки стосовно </w:t>
            </w:r>
            <w:r w:rsidRPr="009828FD">
              <w:rPr>
                <w:lang w:val="ru-RU"/>
              </w:rPr>
              <w:t>ефективності перевезень пасажирів та вантажів.</w:t>
            </w:r>
          </w:p>
          <w:p w:rsidR="00B65776" w:rsidRPr="009828FD" w:rsidRDefault="00FE207B" w:rsidP="00B65776">
            <w:pPr>
              <w:pStyle w:val="ae"/>
              <w:spacing w:line="240" w:lineRule="auto"/>
              <w:ind w:left="0" w:firstLine="32"/>
              <w:rPr>
                <w:sz w:val="24"/>
                <w:szCs w:val="24"/>
                <w:lang w:eastAsia="uk-UA"/>
              </w:rPr>
            </w:pPr>
            <w:r w:rsidRPr="009828FD">
              <w:t>ВРН</w:t>
            </w:r>
            <w:r w:rsidR="00B65776" w:rsidRPr="009828FD">
              <w:t> 3</w:t>
            </w:r>
            <w:r w:rsidRPr="009828FD">
              <w:t xml:space="preserve">. </w:t>
            </w:r>
            <w:r w:rsidR="00B65776" w:rsidRPr="009828FD">
              <w:rPr>
                <w:sz w:val="24"/>
                <w:szCs w:val="24"/>
                <w:lang w:eastAsia="uk-UA"/>
              </w:rPr>
              <w:t>Розробляти і застосовувати логістичні підходи і рішення при управлінні транспортними процесами в сфері транспортних технологій.</w:t>
            </w:r>
          </w:p>
          <w:p w:rsidR="00B65776" w:rsidRPr="009828FD" w:rsidRDefault="00FE207B" w:rsidP="00B65776">
            <w:pPr>
              <w:jc w:val="both"/>
            </w:pPr>
            <w:r w:rsidRPr="009828FD">
              <w:t xml:space="preserve">ВРН 4. </w:t>
            </w:r>
            <w:r w:rsidR="00B65776" w:rsidRPr="009828FD">
              <w:t>Виявляти функціональні зв’язки в системі «водій-автомобіль-середовище», закономірності змінювання функціонального стану водія і використовувати їх при розробці транспортних технологій.</w:t>
            </w:r>
          </w:p>
          <w:p w:rsidR="00480420" w:rsidRPr="009828FD" w:rsidRDefault="00FE207B" w:rsidP="00B65776">
            <w:pPr>
              <w:tabs>
                <w:tab w:val="left" w:pos="491"/>
              </w:tabs>
              <w:jc w:val="both"/>
            </w:pPr>
            <w:r w:rsidRPr="009828FD">
              <w:t xml:space="preserve">ВРН </w:t>
            </w:r>
            <w:r w:rsidRPr="009828FD">
              <w:rPr>
                <w:lang w:val="ru-RU"/>
              </w:rPr>
              <w:t>5</w:t>
            </w:r>
            <w:r w:rsidRPr="009828FD">
              <w:t xml:space="preserve">. </w:t>
            </w:r>
            <w:r w:rsidR="00B65776" w:rsidRPr="009828FD">
              <w:t>Організувати проведення експериментальних досліджень функціонального стану людини.</w:t>
            </w:r>
          </w:p>
        </w:tc>
      </w:tr>
    </w:tbl>
    <w:p w:rsidR="00010EBF" w:rsidRPr="009828FD" w:rsidRDefault="00010EBF" w:rsidP="00EA45D3">
      <w:pPr>
        <w:rPr>
          <w:lang w:val="ru-RU"/>
        </w:rPr>
      </w:pPr>
    </w:p>
    <w:p w:rsidR="00466AF6" w:rsidRPr="009828FD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828FD">
        <w:rPr>
          <w:b/>
          <w:bCs/>
          <w:sz w:val="28"/>
          <w:szCs w:val="28"/>
        </w:rPr>
        <w:t xml:space="preserve">Перелік </w:t>
      </w:r>
      <w:r w:rsidR="00B24579" w:rsidRPr="009828FD">
        <w:rPr>
          <w:b/>
          <w:bCs/>
          <w:sz w:val="28"/>
          <w:szCs w:val="28"/>
        </w:rPr>
        <w:t>вибіркових</w:t>
      </w:r>
      <w:r w:rsidR="643E9339" w:rsidRPr="009828FD">
        <w:rPr>
          <w:b/>
          <w:bCs/>
          <w:sz w:val="28"/>
          <w:szCs w:val="28"/>
        </w:rPr>
        <w:t xml:space="preserve"> освітніх компонент</w:t>
      </w:r>
      <w:r w:rsidR="00B02815" w:rsidRPr="009828FD">
        <w:rPr>
          <w:b/>
          <w:bCs/>
          <w:sz w:val="28"/>
          <w:szCs w:val="28"/>
        </w:rPr>
        <w:t>та їх логічна послідовність</w:t>
      </w:r>
    </w:p>
    <w:p w:rsidR="00294DF9" w:rsidRPr="009828FD" w:rsidRDefault="00294DF9" w:rsidP="00EA45D3">
      <w:pPr>
        <w:suppressAutoHyphens/>
        <w:rPr>
          <w:b/>
          <w:bCs/>
          <w:sz w:val="20"/>
          <w:szCs w:val="20"/>
        </w:rPr>
      </w:pPr>
    </w:p>
    <w:p w:rsidR="008441F8" w:rsidRPr="009828FD" w:rsidRDefault="00B02815" w:rsidP="008441F8">
      <w:pPr>
        <w:numPr>
          <w:ilvl w:val="1"/>
          <w:numId w:val="39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9828FD">
        <w:rPr>
          <w:bCs/>
          <w:sz w:val="28"/>
          <w:szCs w:val="28"/>
        </w:rPr>
        <w:t>Перелік</w:t>
      </w:r>
      <w:r w:rsidR="00146736" w:rsidRPr="009828FD">
        <w:rPr>
          <w:bCs/>
          <w:sz w:val="28"/>
          <w:szCs w:val="28"/>
        </w:rPr>
        <w:t xml:space="preserve"> вибіркових</w:t>
      </w:r>
      <w:r w:rsidR="000C1C59" w:rsidRPr="009828FD">
        <w:rPr>
          <w:bCs/>
          <w:sz w:val="28"/>
          <w:szCs w:val="28"/>
        </w:rPr>
        <w:t xml:space="preserve"> освітніх </w:t>
      </w:r>
      <w:r w:rsidRPr="009828FD">
        <w:rPr>
          <w:bCs/>
          <w:sz w:val="28"/>
          <w:szCs w:val="28"/>
        </w:rPr>
        <w:t>компонент</w:t>
      </w:r>
      <w:r w:rsidR="008441F8" w:rsidRPr="009828FD">
        <w:rPr>
          <w:bCs/>
          <w:sz w:val="28"/>
          <w:szCs w:val="28"/>
        </w:rPr>
        <w:t xml:space="preserve"> (ВК)</w:t>
      </w:r>
    </w:p>
    <w:p w:rsidR="00466AF6" w:rsidRPr="009828FD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748"/>
        <w:gridCol w:w="1096"/>
        <w:gridCol w:w="1134"/>
        <w:gridCol w:w="2409"/>
      </w:tblGrid>
      <w:tr w:rsidR="009828FD" w:rsidRPr="009828FD" w:rsidTr="004624E2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828FD" w:rsidRDefault="001E0358" w:rsidP="001E0358">
            <w:pPr>
              <w:snapToGrid w:val="0"/>
              <w:jc w:val="center"/>
            </w:pPr>
            <w:r w:rsidRPr="009828FD">
              <w:t>Код н/д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828FD" w:rsidRDefault="00146736" w:rsidP="001E0358">
            <w:pPr>
              <w:snapToGrid w:val="0"/>
              <w:jc w:val="center"/>
            </w:pPr>
            <w:r w:rsidRPr="009828FD">
              <w:t>Вибіркові к</w:t>
            </w:r>
            <w:r w:rsidR="001E0358" w:rsidRPr="009828FD">
              <w:t xml:space="preserve">омпоненти </w:t>
            </w:r>
            <w:r w:rsidRPr="009828FD">
              <w:br/>
            </w:r>
            <w:r w:rsidR="001E0358" w:rsidRPr="009828FD">
              <w:t>(навчальні дисципліни)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828FD" w:rsidRDefault="001E0358" w:rsidP="001E0358">
            <w:pPr>
              <w:jc w:val="center"/>
            </w:pPr>
            <w:r w:rsidRPr="009828FD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1E0358" w:rsidRPr="009828FD" w:rsidRDefault="001E0358" w:rsidP="001E0358">
            <w:pPr>
              <w:snapToGrid w:val="0"/>
              <w:jc w:val="center"/>
            </w:pPr>
            <w:r w:rsidRPr="009828FD">
              <w:t>Форма</w:t>
            </w:r>
          </w:p>
          <w:p w:rsidR="001E0358" w:rsidRPr="009828FD" w:rsidRDefault="001E0358" w:rsidP="001E0358">
            <w:pPr>
              <w:snapToGrid w:val="0"/>
              <w:jc w:val="center"/>
            </w:pPr>
            <w:proofErr w:type="spellStart"/>
            <w:r w:rsidRPr="009828FD">
              <w:t>підсумк</w:t>
            </w:r>
            <w:proofErr w:type="spellEnd"/>
            <w:r w:rsidRPr="009828FD">
              <w:t>. контролю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E0358" w:rsidRPr="009828FD" w:rsidRDefault="001E0358" w:rsidP="001E0358">
            <w:pPr>
              <w:snapToGrid w:val="0"/>
              <w:jc w:val="center"/>
            </w:pPr>
            <w:r w:rsidRPr="009828FD">
              <w:t>Змістові модулі</w:t>
            </w:r>
          </w:p>
        </w:tc>
      </w:tr>
      <w:tr w:rsidR="009828FD" w:rsidRPr="009828FD" w:rsidTr="004624E2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9828FD" w:rsidRDefault="001E0358" w:rsidP="00EA45D3">
            <w:pPr>
              <w:snapToGrid w:val="0"/>
              <w:jc w:val="center"/>
            </w:pPr>
            <w:r w:rsidRPr="009828FD">
              <w:t>1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828FD" w:rsidRDefault="001E0358" w:rsidP="00EA45D3">
            <w:pPr>
              <w:snapToGrid w:val="0"/>
              <w:jc w:val="center"/>
            </w:pPr>
            <w:r w:rsidRPr="009828FD">
              <w:t>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9828FD" w:rsidRDefault="001E0358" w:rsidP="00EA45D3">
            <w:pPr>
              <w:jc w:val="center"/>
            </w:pPr>
            <w:r w:rsidRPr="009828FD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E0358" w:rsidRPr="009828FD" w:rsidRDefault="00C12752" w:rsidP="001E0358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1E0358" w:rsidRPr="009828FD" w:rsidRDefault="00C12752" w:rsidP="00EA45D3">
            <w:pPr>
              <w:snapToGrid w:val="0"/>
              <w:jc w:val="center"/>
            </w:pPr>
            <w:r w:rsidRPr="009828FD">
              <w:t>5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 xml:space="preserve">ВК </w:t>
            </w:r>
            <w:r w:rsidR="00835F02" w:rsidRPr="009828FD">
              <w:t>1.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680BDE" w:rsidP="00892B0D">
            <w:pPr>
              <w:jc w:val="both"/>
            </w:pPr>
            <w:r w:rsidRPr="009828FD">
              <w:rPr>
                <w:bCs/>
              </w:rPr>
              <w:t>Ефективність транспортних технологій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B01D3" w:rsidRPr="009828FD" w:rsidRDefault="006B01D3" w:rsidP="006B01D3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1.Співвідношення між соціальними і економічними показниками використання транспортних технологій.</w:t>
            </w:r>
          </w:p>
          <w:p w:rsidR="007354C3" w:rsidRPr="00B870A6" w:rsidRDefault="00B870A6" w:rsidP="006B01D3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870A6">
              <w:rPr>
                <w:sz w:val="24"/>
                <w:szCs w:val="24"/>
              </w:rPr>
              <w:t>.</w:t>
            </w:r>
            <w:r w:rsidRPr="00B870A6">
              <w:rPr>
                <w:sz w:val="24"/>
                <w:szCs w:val="24"/>
                <w:lang w:val="en-US"/>
              </w:rPr>
              <w:t> </w:t>
            </w:r>
            <w:r w:rsidRPr="00B870A6">
              <w:rPr>
                <w:sz w:val="24"/>
                <w:szCs w:val="24"/>
              </w:rPr>
              <w:t>Оцінка економічного ефекту використання транспортних технологій.</w:t>
            </w:r>
          </w:p>
          <w:p w:rsidR="00892B0D" w:rsidRPr="009828FD" w:rsidRDefault="007354C3" w:rsidP="00B870A6">
            <w:pPr>
              <w:snapToGrid w:val="0"/>
            </w:pPr>
            <w:r w:rsidRPr="009828FD">
              <w:lastRenderedPageBreak/>
              <w:t>3</w:t>
            </w:r>
            <w:r w:rsidR="00B870A6">
              <w:t>. Оцінка соціального</w:t>
            </w:r>
            <w:r w:rsidR="006B01D3" w:rsidRPr="009828FD">
              <w:t xml:space="preserve"> ефекту використання транспортних технологій.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lastRenderedPageBreak/>
              <w:t>ВК</w:t>
            </w:r>
            <w:r w:rsidR="00835F02" w:rsidRPr="009828FD">
              <w:t xml:space="preserve"> 2.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680BDE" w:rsidP="00892B0D">
            <w:pPr>
              <w:jc w:val="both"/>
            </w:pPr>
            <w:r w:rsidRPr="009828FD">
              <w:t>Напрямки підвищення ефективності процесу перевезень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92B0D" w:rsidRPr="009828FD" w:rsidRDefault="00C75C0F" w:rsidP="00C75C0F">
            <w:pPr>
              <w:pStyle w:val="ae"/>
              <w:snapToGrid w:val="0"/>
              <w:ind w:left="-26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1. </w:t>
            </w:r>
            <w:r w:rsidR="00745485" w:rsidRPr="009828FD">
              <w:rPr>
                <w:sz w:val="24"/>
                <w:szCs w:val="24"/>
              </w:rPr>
              <w:t>Показники економічної ефективності діяльності транспорту.</w:t>
            </w:r>
          </w:p>
          <w:p w:rsidR="00745485" w:rsidRPr="009828FD" w:rsidRDefault="00745485" w:rsidP="00C75C0F">
            <w:pPr>
              <w:pStyle w:val="ae"/>
              <w:snapToGrid w:val="0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2. Критерії оцінки ефективності транспортного процесу.</w:t>
            </w:r>
          </w:p>
          <w:p w:rsidR="00C75C0F" w:rsidRPr="009828FD" w:rsidRDefault="00C75C0F" w:rsidP="00C75C0F">
            <w:pPr>
              <w:pStyle w:val="ae"/>
              <w:snapToGrid w:val="0"/>
              <w:ind w:left="-26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3. Підвищення ефективності процесу перевезень пасажирів та вантажів.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ВК</w:t>
            </w:r>
            <w:r w:rsidR="00835F02" w:rsidRPr="009828FD">
              <w:t xml:space="preserve"> 3. 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680BDE" w:rsidP="00892B0D">
            <w:pPr>
              <w:jc w:val="both"/>
            </w:pPr>
            <w:r w:rsidRPr="009828FD">
              <w:t>Логістичне управління на транспорті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B01D3" w:rsidRPr="009828FD" w:rsidRDefault="006B01D3" w:rsidP="006B01D3">
            <w:pPr>
              <w:pStyle w:val="ae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1. Зв’язки між різними ланцюгами постачань.</w:t>
            </w:r>
          </w:p>
          <w:p w:rsidR="006B01D3" w:rsidRPr="009828FD" w:rsidRDefault="006B01D3" w:rsidP="006B01D3">
            <w:pPr>
              <w:pStyle w:val="ae"/>
              <w:spacing w:line="240" w:lineRule="auto"/>
              <w:ind w:left="0" w:hanging="26"/>
              <w:rPr>
                <w:b/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2. Функцій логістичних центрів.</w:t>
            </w:r>
          </w:p>
          <w:p w:rsidR="00892B0D" w:rsidRPr="009828FD" w:rsidRDefault="006B01D3" w:rsidP="006B01D3">
            <w:pPr>
              <w:snapToGrid w:val="0"/>
            </w:pPr>
            <w:r w:rsidRPr="009828FD">
              <w:t>3. Особливості інформаційних і фінансових потоків.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rPr>
                <w:lang w:val="ru-RU"/>
              </w:rPr>
              <w:t>ВК</w:t>
            </w:r>
            <w:r w:rsidR="00835F02" w:rsidRPr="009828FD">
              <w:rPr>
                <w:lang w:val="ru-RU"/>
              </w:rPr>
              <w:t xml:space="preserve"> 4.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680BDE" w:rsidP="00892B0D">
            <w:pPr>
              <w:jc w:val="both"/>
            </w:pPr>
            <w:r w:rsidRPr="009828FD">
              <w:t>Л</w:t>
            </w:r>
            <w:r w:rsidR="00352D46" w:rsidRPr="009828FD">
              <w:t>огістика у</w:t>
            </w:r>
            <w:r w:rsidRPr="009828FD">
              <w:t xml:space="preserve"> транспортної системи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92B0D" w:rsidRPr="009828FD" w:rsidRDefault="00892B0D" w:rsidP="00892B0D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92B0D" w:rsidRPr="009828FD" w:rsidRDefault="00352D46" w:rsidP="004F1FDB">
            <w:pPr>
              <w:pStyle w:val="ae"/>
              <w:snapToGrid w:val="0"/>
              <w:ind w:left="-26" w:firstLine="0"/>
              <w:rPr>
                <w:sz w:val="24"/>
                <w:szCs w:val="24"/>
                <w:lang w:val="ru-RU"/>
              </w:rPr>
            </w:pPr>
            <w:r w:rsidRPr="009828FD">
              <w:rPr>
                <w:sz w:val="24"/>
                <w:szCs w:val="24"/>
                <w:lang w:val="ru-RU"/>
              </w:rPr>
              <w:t xml:space="preserve">1. </w:t>
            </w:r>
            <w:r w:rsidR="004F1FDB" w:rsidRPr="009828FD">
              <w:rPr>
                <w:bCs/>
                <w:iCs/>
                <w:sz w:val="24"/>
                <w:szCs w:val="24"/>
              </w:rPr>
              <w:t>Логістичні потокові процеси</w:t>
            </w:r>
            <w:r w:rsidR="004F1FDB" w:rsidRPr="009828FD"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4F1FDB" w:rsidRPr="009828FD" w:rsidRDefault="004F1FDB" w:rsidP="004F1FDB">
            <w:pPr>
              <w:pStyle w:val="ae"/>
              <w:snapToGrid w:val="0"/>
              <w:ind w:left="-26" w:firstLine="0"/>
              <w:rPr>
                <w:sz w:val="24"/>
                <w:szCs w:val="24"/>
                <w:lang w:val="ru-RU"/>
              </w:rPr>
            </w:pPr>
            <w:r w:rsidRPr="009828FD">
              <w:rPr>
                <w:bCs/>
                <w:iCs/>
                <w:sz w:val="24"/>
                <w:szCs w:val="24"/>
                <w:lang w:val="ru-RU"/>
              </w:rPr>
              <w:t xml:space="preserve">2. </w:t>
            </w:r>
            <w:r w:rsidRPr="009828FD">
              <w:rPr>
                <w:bCs/>
                <w:sz w:val="24"/>
                <w:szCs w:val="24"/>
              </w:rPr>
              <w:t>Вантажні потоки</w:t>
            </w:r>
            <w:r w:rsidRPr="009828FD">
              <w:rPr>
                <w:sz w:val="24"/>
                <w:szCs w:val="24"/>
              </w:rPr>
              <w:t>у транспортної системи</w:t>
            </w:r>
            <w:r w:rsidRPr="009828FD">
              <w:rPr>
                <w:sz w:val="24"/>
                <w:szCs w:val="24"/>
                <w:lang w:val="ru-RU"/>
              </w:rPr>
              <w:t>.</w:t>
            </w:r>
          </w:p>
          <w:p w:rsidR="004F1FDB" w:rsidRPr="009828FD" w:rsidRDefault="004F1FDB" w:rsidP="004F1FDB">
            <w:pPr>
              <w:pStyle w:val="ae"/>
              <w:snapToGrid w:val="0"/>
              <w:ind w:left="-26" w:firstLine="0"/>
              <w:rPr>
                <w:lang w:val="ru-RU"/>
              </w:rPr>
            </w:pPr>
            <w:r w:rsidRPr="009828FD">
              <w:rPr>
                <w:sz w:val="24"/>
                <w:szCs w:val="24"/>
                <w:lang w:val="ru-RU"/>
              </w:rPr>
              <w:t xml:space="preserve">3. </w:t>
            </w:r>
            <w:r w:rsidRPr="009828FD">
              <w:rPr>
                <w:sz w:val="24"/>
                <w:szCs w:val="24"/>
              </w:rPr>
              <w:t>Вимоги до процесу перевезень</w:t>
            </w:r>
            <w:r w:rsidRPr="009828FD">
              <w:rPr>
                <w:sz w:val="24"/>
                <w:szCs w:val="24"/>
                <w:lang w:val="ru-RU"/>
              </w:rPr>
              <w:t>.</w:t>
            </w:r>
          </w:p>
        </w:tc>
      </w:tr>
      <w:tr w:rsidR="009828FD" w:rsidRPr="009828FD" w:rsidTr="00F66850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rPr>
                <w:lang w:val="ru-RU"/>
              </w:rPr>
              <w:t>ВК 5.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widowControl w:val="0"/>
            </w:pPr>
            <w:r w:rsidRPr="009828FD">
              <w:t xml:space="preserve">Фактор людини на транспорті 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1. Класифікація показників, які характеризують фактор людини.</w:t>
            </w:r>
          </w:p>
          <w:p w:rsidR="006B01D3" w:rsidRPr="009828FD" w:rsidRDefault="006B01D3" w:rsidP="006B01D3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8FD">
              <w:rPr>
                <w:sz w:val="24"/>
                <w:szCs w:val="24"/>
              </w:rPr>
              <w:t>2. Оцінка параметрів функціонального стану людини.</w:t>
            </w:r>
          </w:p>
          <w:p w:rsidR="006B01D3" w:rsidRPr="009828FD" w:rsidRDefault="006B01D3" w:rsidP="006B01D3">
            <w:pPr>
              <w:snapToGrid w:val="0"/>
            </w:pPr>
            <w:r w:rsidRPr="009828FD">
              <w:t>3. Оцінка працездатності, надійності, втомлюваності людини.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rPr>
                <w:lang w:val="ru-RU"/>
              </w:rPr>
              <w:t>ВК 6.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jc w:val="both"/>
            </w:pPr>
            <w:r w:rsidRPr="009828FD">
              <w:t>Засоби оцінки впливу стану людини на параметри транспортних технологій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Диф.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D24DEA" w:rsidRPr="009828FD" w:rsidRDefault="00D24DEA" w:rsidP="00D24DEA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828FD">
              <w:rPr>
                <w:rFonts w:ascii="Times New Roman" w:hAnsi="Times New Roman"/>
                <w:sz w:val="24"/>
                <w:szCs w:val="24"/>
              </w:rPr>
              <w:t>1. Технічні засоби реєстрації кардіограми.</w:t>
            </w:r>
          </w:p>
          <w:p w:rsidR="00D24DEA" w:rsidRPr="009828FD" w:rsidRDefault="00D24DEA" w:rsidP="00D24DEA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828FD">
              <w:rPr>
                <w:rFonts w:ascii="Times New Roman" w:hAnsi="Times New Roman"/>
                <w:sz w:val="24"/>
                <w:szCs w:val="24"/>
              </w:rPr>
              <w:t>2. Технічні засоби енцефалографії та зорової активності людини.</w:t>
            </w:r>
          </w:p>
          <w:p w:rsidR="006B01D3" w:rsidRPr="009828FD" w:rsidRDefault="00D24DEA" w:rsidP="00D24DEA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828FD">
              <w:rPr>
                <w:rFonts w:ascii="Times New Roman" w:hAnsi="Times New Roman"/>
                <w:sz w:val="24"/>
                <w:szCs w:val="24"/>
              </w:rPr>
              <w:t>3. Технічні засоби реєстрації шкірно-гальванічної реакції.</w:t>
            </w:r>
          </w:p>
        </w:tc>
      </w:tr>
      <w:tr w:rsidR="009828FD" w:rsidRPr="009828FD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lastRenderedPageBreak/>
              <w:t xml:space="preserve">ВК 7. 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jc w:val="both"/>
            </w:pPr>
            <w:r w:rsidRPr="009828FD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-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B01D3" w:rsidRPr="009828FD" w:rsidRDefault="006B01D3" w:rsidP="006B01D3">
            <w:pPr>
              <w:snapToGrid w:val="0"/>
              <w:jc w:val="center"/>
            </w:pPr>
            <w:r w:rsidRPr="009828FD">
              <w:t>-</w:t>
            </w:r>
          </w:p>
        </w:tc>
      </w:tr>
      <w:tr w:rsidR="006B01D3" w:rsidRPr="009828FD" w:rsidTr="004624E2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6B01D3" w:rsidRPr="009828FD" w:rsidRDefault="006B01D3" w:rsidP="006B01D3">
            <w:pPr>
              <w:snapToGrid w:val="0"/>
              <w:rPr>
                <w:b/>
              </w:rPr>
            </w:pPr>
            <w:r w:rsidRPr="009828FD">
              <w:rPr>
                <w:b/>
              </w:rPr>
              <w:t>Загальний обсяг вибіркових компонент: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B01D3" w:rsidRPr="009828FD" w:rsidRDefault="006B01D3" w:rsidP="006B01D3">
            <w:pPr>
              <w:snapToGrid w:val="0"/>
              <w:jc w:val="center"/>
              <w:rPr>
                <w:b/>
                <w:bCs/>
              </w:rPr>
            </w:pPr>
            <w:r w:rsidRPr="009828FD">
              <w:rPr>
                <w:b/>
                <w:bCs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B01D3" w:rsidRPr="009828FD" w:rsidRDefault="006B01D3" w:rsidP="006B01D3">
            <w:pPr>
              <w:snapToGrid w:val="0"/>
              <w:jc w:val="center"/>
            </w:pPr>
          </w:p>
        </w:tc>
      </w:tr>
    </w:tbl>
    <w:p w:rsidR="000111AD" w:rsidRPr="009828FD" w:rsidRDefault="000111AD" w:rsidP="002719A8">
      <w:pPr>
        <w:jc w:val="both"/>
      </w:pPr>
    </w:p>
    <w:p w:rsidR="00835F02" w:rsidRPr="009828FD" w:rsidRDefault="00835F02" w:rsidP="00616F34">
      <w:pPr>
        <w:jc w:val="center"/>
        <w:rPr>
          <w:b/>
          <w:bCs/>
          <w:sz w:val="12"/>
          <w:szCs w:val="12"/>
        </w:rPr>
      </w:pPr>
    </w:p>
    <w:p w:rsidR="00FA7845" w:rsidRPr="009828FD" w:rsidRDefault="00A94154" w:rsidP="3C2B594C">
      <w:pPr>
        <w:spacing w:line="259" w:lineRule="auto"/>
        <w:jc w:val="both"/>
        <w:rPr>
          <w:sz w:val="28"/>
          <w:szCs w:val="28"/>
        </w:rPr>
      </w:pPr>
      <w:r w:rsidRPr="009828FD">
        <w:rPr>
          <w:sz w:val="28"/>
          <w:szCs w:val="28"/>
        </w:rPr>
        <w:t xml:space="preserve">2.2. </w:t>
      </w:r>
      <w:r w:rsidR="00B02815" w:rsidRPr="009828FD">
        <w:rPr>
          <w:sz w:val="28"/>
          <w:szCs w:val="28"/>
        </w:rPr>
        <w:t>Структур</w:t>
      </w:r>
      <w:r w:rsidR="574029A1" w:rsidRPr="009828FD">
        <w:rPr>
          <w:sz w:val="28"/>
          <w:szCs w:val="28"/>
        </w:rPr>
        <w:t>а вибіркових компонент</w:t>
      </w:r>
      <w:r w:rsidR="2FEC684A" w:rsidRPr="009828FD">
        <w:rPr>
          <w:sz w:val="28"/>
          <w:szCs w:val="28"/>
        </w:rPr>
        <w:t xml:space="preserve"> за семестрами</w:t>
      </w:r>
    </w:p>
    <w:p w:rsidR="00D22207" w:rsidRPr="009828FD" w:rsidRDefault="00D22207" w:rsidP="00E24974">
      <w:pPr>
        <w:suppressAutoHyphens/>
        <w:ind w:firstLine="709"/>
        <w:jc w:val="both"/>
        <w:rPr>
          <w:bCs/>
        </w:rPr>
      </w:pPr>
    </w:p>
    <w:p w:rsidR="008441F8" w:rsidRPr="009828FD" w:rsidRDefault="00B57B06" w:rsidP="00745485">
      <w:pPr>
        <w:numPr>
          <w:ilvl w:val="1"/>
          <w:numId w:val="48"/>
        </w:numPr>
        <w:suppressAutoHyphens/>
        <w:ind w:left="0" w:firstLine="0"/>
        <w:jc w:val="both"/>
        <w:rPr>
          <w:bCs/>
        </w:rPr>
      </w:pPr>
      <w:r w:rsidRPr="009828FD">
        <w:rPr>
          <w:sz w:val="28"/>
          <w:szCs w:val="28"/>
        </w:rPr>
        <w:t>О</w:t>
      </w:r>
      <w:r w:rsidR="00B02815" w:rsidRPr="009828FD">
        <w:rPr>
          <w:sz w:val="28"/>
          <w:szCs w:val="28"/>
        </w:rPr>
        <w:t xml:space="preserve">пис послідовності вивчення </w:t>
      </w:r>
      <w:r w:rsidR="005F5F35" w:rsidRPr="009828FD">
        <w:rPr>
          <w:sz w:val="28"/>
          <w:szCs w:val="28"/>
        </w:rPr>
        <w:t xml:space="preserve">вибіркових </w:t>
      </w:r>
      <w:r w:rsidR="00B02815" w:rsidRPr="009828FD">
        <w:rPr>
          <w:sz w:val="28"/>
          <w:szCs w:val="28"/>
        </w:rPr>
        <w:t xml:space="preserve">компонент </w:t>
      </w:r>
      <w:r w:rsidR="00F4327F" w:rsidRPr="009828FD">
        <w:rPr>
          <w:sz w:val="28"/>
          <w:szCs w:val="28"/>
        </w:rPr>
        <w:t>за семестрами</w:t>
      </w:r>
    </w:p>
    <w:p w:rsidR="008441F8" w:rsidRPr="009828FD" w:rsidRDefault="008441F8" w:rsidP="008441F8">
      <w:pPr>
        <w:suppressAutoHyphens/>
        <w:jc w:val="both"/>
        <w:rPr>
          <w:i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09"/>
        <w:gridCol w:w="2309"/>
        <w:gridCol w:w="2485"/>
        <w:gridCol w:w="2664"/>
      </w:tblGrid>
      <w:tr w:rsidR="009828FD" w:rsidRPr="009828FD" w:rsidTr="00AB4781">
        <w:trPr>
          <w:trHeight w:val="262"/>
        </w:trPr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9828FD">
              <w:rPr>
                <w:b/>
                <w:lang w:val="ru-RU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9828FD">
              <w:rPr>
                <w:b/>
                <w:lang w:val="ru-RU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9828FD">
              <w:rPr>
                <w:b/>
                <w:lang w:val="ru-RU"/>
              </w:rPr>
              <w:t>3</w:t>
            </w:r>
          </w:p>
        </w:tc>
        <w:tc>
          <w:tcPr>
            <w:tcW w:w="2664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9828FD">
              <w:rPr>
                <w:b/>
                <w:lang w:val="ru-RU"/>
              </w:rPr>
              <w:t>4</w:t>
            </w:r>
          </w:p>
        </w:tc>
      </w:tr>
      <w:tr w:rsidR="009828FD" w:rsidRPr="009828FD" w:rsidTr="00AB4781">
        <w:trPr>
          <w:trHeight w:val="253"/>
        </w:trPr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85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664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</w:tr>
      <w:tr w:rsidR="009828FD" w:rsidRPr="009828FD" w:rsidTr="00AB4781">
        <w:trPr>
          <w:trHeight w:val="262"/>
        </w:trPr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85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664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  <w:r w:rsidRPr="009828FD">
              <w:t>ВК</w:t>
            </w:r>
            <w:r w:rsidR="0050452C" w:rsidRPr="009828FD">
              <w:t xml:space="preserve"> 1</w:t>
            </w:r>
            <w:r w:rsidRPr="009828FD">
              <w:t>–</w:t>
            </w:r>
            <w:r w:rsidRPr="009828FD">
              <w:rPr>
                <w:lang w:val="ru-RU"/>
              </w:rPr>
              <w:t xml:space="preserve"> ВК</w:t>
            </w:r>
            <w:r w:rsidR="0050452C" w:rsidRPr="009828FD">
              <w:rPr>
                <w:lang w:val="ru-RU"/>
              </w:rPr>
              <w:t xml:space="preserve"> 7</w:t>
            </w:r>
          </w:p>
        </w:tc>
      </w:tr>
      <w:tr w:rsidR="009828FD" w:rsidRPr="009828FD" w:rsidTr="00AB4781">
        <w:trPr>
          <w:trHeight w:val="253"/>
        </w:trPr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85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  <w:shd w:val="clear" w:color="auto" w:fill="auto"/>
          </w:tcPr>
          <w:p w:rsidR="00AB4781" w:rsidRPr="009828FD" w:rsidRDefault="0050452C" w:rsidP="000B02C9">
            <w:pPr>
              <w:tabs>
                <w:tab w:val="left" w:pos="15451"/>
              </w:tabs>
              <w:ind w:right="142"/>
              <w:jc w:val="center"/>
            </w:pPr>
            <w:r w:rsidRPr="009828FD">
              <w:t>ВК 1–</w:t>
            </w:r>
            <w:r w:rsidRPr="009828FD">
              <w:rPr>
                <w:lang w:val="ru-RU"/>
              </w:rPr>
              <w:t xml:space="preserve"> ВК 7</w:t>
            </w:r>
          </w:p>
        </w:tc>
      </w:tr>
      <w:tr w:rsidR="009828FD" w:rsidRPr="009828FD" w:rsidTr="00AB4781">
        <w:trPr>
          <w:trHeight w:val="262"/>
        </w:trPr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09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85" w:type="dxa"/>
            <w:shd w:val="clear" w:color="auto" w:fill="auto"/>
          </w:tcPr>
          <w:p w:rsidR="00AB4781" w:rsidRPr="009828FD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  <w:shd w:val="clear" w:color="auto" w:fill="auto"/>
          </w:tcPr>
          <w:p w:rsidR="00AB4781" w:rsidRPr="009828FD" w:rsidRDefault="0050452C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9828FD">
              <w:t>ВК 1–</w:t>
            </w:r>
            <w:r w:rsidRPr="009828FD">
              <w:rPr>
                <w:lang w:val="ru-RU"/>
              </w:rPr>
              <w:t xml:space="preserve"> ВК 7</w:t>
            </w:r>
          </w:p>
        </w:tc>
      </w:tr>
    </w:tbl>
    <w:p w:rsidR="000D26F1" w:rsidRPr="009828FD" w:rsidRDefault="000D26F1" w:rsidP="00A94154">
      <w:pPr>
        <w:ind w:firstLine="709"/>
        <w:jc w:val="both"/>
        <w:sectPr w:rsidR="000D26F1" w:rsidRPr="009828FD" w:rsidSect="00544BFD">
          <w:footerReference w:type="even" r:id="rId11"/>
          <w:footerReference w:type="default" r:id="rId12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DD4CFA" w:rsidRPr="009828FD" w:rsidRDefault="00DD4CFA" w:rsidP="00A94154">
      <w:pPr>
        <w:ind w:firstLine="709"/>
        <w:jc w:val="both"/>
      </w:pPr>
    </w:p>
    <w:p w:rsidR="00FE00CE" w:rsidRPr="009828FD" w:rsidRDefault="00CE0AAF" w:rsidP="00EA45D3">
      <w:pPr>
        <w:jc w:val="center"/>
        <w:rPr>
          <w:b/>
          <w:sz w:val="28"/>
          <w:szCs w:val="28"/>
        </w:rPr>
      </w:pPr>
      <w:r w:rsidRPr="009828FD">
        <w:rPr>
          <w:b/>
          <w:spacing w:val="20"/>
          <w:kern w:val="36"/>
          <w:sz w:val="28"/>
          <w:szCs w:val="28"/>
          <w:lang w:val="ru-RU"/>
        </w:rPr>
        <w:t>4</w:t>
      </w:r>
      <w:r w:rsidR="00612CF1" w:rsidRPr="009828FD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9828FD">
        <w:rPr>
          <w:b/>
          <w:sz w:val="28"/>
          <w:szCs w:val="28"/>
        </w:rPr>
        <w:t xml:space="preserve">Матриця відповідності </w:t>
      </w:r>
      <w:proofErr w:type="spellStart"/>
      <w:r w:rsidR="00612CF1" w:rsidRPr="009828FD">
        <w:rPr>
          <w:b/>
          <w:sz w:val="28"/>
          <w:szCs w:val="28"/>
        </w:rPr>
        <w:t>компетентностей</w:t>
      </w:r>
      <w:proofErr w:type="spellEnd"/>
    </w:p>
    <w:p w:rsidR="00FE00CE" w:rsidRPr="009828FD" w:rsidRDefault="0044270D" w:rsidP="00EA45D3">
      <w:pPr>
        <w:jc w:val="center"/>
        <w:rPr>
          <w:b/>
          <w:sz w:val="28"/>
          <w:szCs w:val="28"/>
        </w:rPr>
      </w:pPr>
      <w:r w:rsidRPr="009828FD">
        <w:rPr>
          <w:b/>
          <w:sz w:val="28"/>
          <w:szCs w:val="28"/>
        </w:rPr>
        <w:t xml:space="preserve">вибірковим </w:t>
      </w:r>
      <w:r w:rsidR="00BB3C42" w:rsidRPr="009828FD">
        <w:rPr>
          <w:b/>
          <w:sz w:val="28"/>
          <w:szCs w:val="28"/>
        </w:rPr>
        <w:t>к</w:t>
      </w:r>
      <w:r w:rsidR="00612CF1" w:rsidRPr="009828FD">
        <w:rPr>
          <w:b/>
          <w:sz w:val="28"/>
          <w:szCs w:val="28"/>
        </w:rPr>
        <w:t>омпонентам</w:t>
      </w:r>
    </w:p>
    <w:p w:rsidR="00294DF9" w:rsidRPr="009828FD" w:rsidRDefault="00294DF9" w:rsidP="00EA45D3">
      <w:pPr>
        <w:jc w:val="center"/>
        <w:rPr>
          <w:b/>
          <w:lang w:val="ru-RU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4154"/>
        <w:gridCol w:w="786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6"/>
        <w:gridCol w:w="787"/>
      </w:tblGrid>
      <w:tr w:rsidR="009828FD" w:rsidRPr="009828FD" w:rsidTr="000D26F1">
        <w:trPr>
          <w:cantSplit/>
          <w:trHeight w:val="1316"/>
          <w:jc w:val="center"/>
        </w:trPr>
        <w:tc>
          <w:tcPr>
            <w:tcW w:w="898" w:type="dxa"/>
            <w:shd w:val="clear" w:color="auto" w:fill="auto"/>
          </w:tcPr>
          <w:p w:rsidR="000D26F1" w:rsidRPr="009828FD" w:rsidRDefault="000D26F1" w:rsidP="000B02C9">
            <w:pPr>
              <w:rPr>
                <w:sz w:val="21"/>
              </w:rPr>
            </w:pPr>
          </w:p>
        </w:tc>
        <w:tc>
          <w:tcPr>
            <w:tcW w:w="4154" w:type="dxa"/>
            <w:shd w:val="clear" w:color="auto" w:fill="auto"/>
          </w:tcPr>
          <w:p w:rsidR="000D26F1" w:rsidRPr="009828FD" w:rsidRDefault="000D26F1" w:rsidP="000B02C9">
            <w:pPr>
              <w:rPr>
                <w:sz w:val="21"/>
              </w:rPr>
            </w:pP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2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3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4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5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6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7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8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en-US"/>
              </w:rPr>
              <w:t>9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ru-RU"/>
              </w:rPr>
              <w:t>1</w:t>
            </w:r>
            <w:r w:rsidRPr="009828FD">
              <w:rPr>
                <w:b/>
                <w:sz w:val="21"/>
                <w:lang w:val="en-US"/>
              </w:rPr>
              <w:t>0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ru-RU"/>
              </w:rPr>
              <w:t>1</w:t>
            </w:r>
            <w:r w:rsidRPr="009828FD"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0D26F1" w:rsidRPr="009828FD" w:rsidRDefault="000D26F1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9828FD">
              <w:rPr>
                <w:b/>
                <w:sz w:val="21"/>
              </w:rPr>
              <w:t xml:space="preserve">ВФК </w:t>
            </w:r>
            <w:r w:rsidRPr="009828FD">
              <w:rPr>
                <w:b/>
                <w:sz w:val="21"/>
                <w:lang w:val="ru-RU"/>
              </w:rPr>
              <w:t>1</w:t>
            </w:r>
            <w:r w:rsidRPr="009828FD">
              <w:rPr>
                <w:b/>
                <w:sz w:val="21"/>
                <w:lang w:val="en-US"/>
              </w:rPr>
              <w:t>2</w:t>
            </w:r>
          </w:p>
        </w:tc>
      </w:tr>
      <w:tr w:rsidR="009828FD" w:rsidRPr="009828FD" w:rsidTr="00245FD5">
        <w:trPr>
          <w:trHeight w:val="804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1"/>
                <w:lang w:val="ru-RU"/>
              </w:rPr>
            </w:pPr>
            <w:r w:rsidRPr="009828FD">
              <w:rPr>
                <w:sz w:val="21"/>
                <w:lang w:val="ru-RU"/>
              </w:rPr>
              <w:t>ВК 1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947E0" w:rsidRPr="009828FD" w:rsidRDefault="00D947E0" w:rsidP="00D947E0">
            <w:pPr>
              <w:rPr>
                <w:sz w:val="22"/>
              </w:rPr>
            </w:pPr>
            <w:r w:rsidRPr="009828FD">
              <w:rPr>
                <w:bCs/>
              </w:rPr>
              <w:t>Ефективність транспортних технологій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</w:tr>
      <w:tr w:rsidR="009828FD" w:rsidRPr="009828FD" w:rsidTr="000D26F1">
        <w:trPr>
          <w:trHeight w:val="1190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1"/>
                <w:lang w:val="ru-RU"/>
              </w:rPr>
            </w:pPr>
            <w:r w:rsidRPr="009828FD">
              <w:rPr>
                <w:sz w:val="21"/>
                <w:lang w:val="ru-RU"/>
              </w:rPr>
              <w:t>ВК 2</w:t>
            </w:r>
          </w:p>
        </w:tc>
        <w:tc>
          <w:tcPr>
            <w:tcW w:w="4154" w:type="dxa"/>
            <w:shd w:val="clear" w:color="auto" w:fill="auto"/>
          </w:tcPr>
          <w:p w:rsidR="00D947E0" w:rsidRPr="009828FD" w:rsidRDefault="00D947E0" w:rsidP="00D947E0">
            <w:pPr>
              <w:rPr>
                <w:sz w:val="22"/>
                <w:lang w:val="ru-RU"/>
              </w:rPr>
            </w:pPr>
            <w:r w:rsidRPr="009828FD">
              <w:t>Напрямки підвищення ефективності процесу перевезень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</w:tr>
      <w:tr w:rsidR="009828FD" w:rsidRPr="009828FD" w:rsidTr="000D26F1">
        <w:trPr>
          <w:trHeight w:val="1311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ВК 3</w:t>
            </w:r>
          </w:p>
        </w:tc>
        <w:tc>
          <w:tcPr>
            <w:tcW w:w="4154" w:type="dxa"/>
            <w:shd w:val="clear" w:color="auto" w:fill="auto"/>
          </w:tcPr>
          <w:p w:rsidR="00D947E0" w:rsidRPr="009828FD" w:rsidRDefault="00D947E0" w:rsidP="00D947E0">
            <w:pPr>
              <w:rPr>
                <w:sz w:val="22"/>
              </w:rPr>
            </w:pPr>
            <w:r w:rsidRPr="009828FD">
              <w:t>Логістичне управління на транспорті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</w:tr>
      <w:tr w:rsidR="009828FD" w:rsidRPr="009828FD" w:rsidTr="000D26F1">
        <w:trPr>
          <w:trHeight w:val="835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ВК 4</w:t>
            </w:r>
          </w:p>
        </w:tc>
        <w:tc>
          <w:tcPr>
            <w:tcW w:w="4154" w:type="dxa"/>
            <w:shd w:val="clear" w:color="auto" w:fill="auto"/>
          </w:tcPr>
          <w:p w:rsidR="00D947E0" w:rsidRPr="009828FD" w:rsidRDefault="00D947E0" w:rsidP="00D947E0">
            <w:pPr>
              <w:rPr>
                <w:sz w:val="22"/>
              </w:rPr>
            </w:pPr>
            <w:r w:rsidRPr="009828FD">
              <w:t>Логістика у транспортної системи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</w:p>
        </w:tc>
      </w:tr>
      <w:tr w:rsidR="009828FD" w:rsidRPr="009828FD" w:rsidTr="000D26F1">
        <w:trPr>
          <w:trHeight w:val="676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ВК 5</w:t>
            </w:r>
          </w:p>
        </w:tc>
        <w:tc>
          <w:tcPr>
            <w:tcW w:w="4154" w:type="dxa"/>
            <w:shd w:val="clear" w:color="auto" w:fill="auto"/>
          </w:tcPr>
          <w:p w:rsidR="00D947E0" w:rsidRPr="009828FD" w:rsidRDefault="00D947E0" w:rsidP="00D947E0">
            <w:pPr>
              <w:rPr>
                <w:sz w:val="22"/>
              </w:rPr>
            </w:pPr>
            <w:r w:rsidRPr="009828FD">
              <w:t>Фактор людини на транспорті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</w:tr>
      <w:tr w:rsidR="00D947E0" w:rsidRPr="009828FD" w:rsidTr="000D26F1">
        <w:trPr>
          <w:trHeight w:val="518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ВК 6</w:t>
            </w:r>
          </w:p>
        </w:tc>
        <w:tc>
          <w:tcPr>
            <w:tcW w:w="4154" w:type="dxa"/>
            <w:shd w:val="clear" w:color="auto" w:fill="auto"/>
          </w:tcPr>
          <w:p w:rsidR="00D947E0" w:rsidRPr="009828FD" w:rsidRDefault="00D947E0" w:rsidP="00D947E0">
            <w:pPr>
              <w:rPr>
                <w:sz w:val="22"/>
              </w:rPr>
            </w:pPr>
            <w:r w:rsidRPr="009828FD">
              <w:t>Засоби оцінки впливу стану людини на параметри транспортних технологій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D947E0" w:rsidRPr="009828FD" w:rsidRDefault="00D947E0" w:rsidP="00D947E0">
            <w:pPr>
              <w:jc w:val="center"/>
              <w:rPr>
                <w:sz w:val="22"/>
                <w:lang w:val="ru-RU"/>
              </w:rPr>
            </w:pPr>
            <w:r w:rsidRPr="009828FD">
              <w:rPr>
                <w:sz w:val="22"/>
                <w:lang w:val="ru-RU"/>
              </w:rPr>
              <w:t>+</w:t>
            </w:r>
          </w:p>
        </w:tc>
      </w:tr>
    </w:tbl>
    <w:p w:rsidR="000D26F1" w:rsidRPr="009828FD" w:rsidRDefault="000D26F1" w:rsidP="00EA45D3">
      <w:pPr>
        <w:jc w:val="center"/>
        <w:rPr>
          <w:b/>
          <w:lang w:val="ru-RU"/>
        </w:rPr>
      </w:pPr>
    </w:p>
    <w:p w:rsidR="00FE00CE" w:rsidRPr="009828FD" w:rsidRDefault="00FE00CE" w:rsidP="00EA45D3">
      <w:pPr>
        <w:rPr>
          <w:sz w:val="10"/>
          <w:szCs w:val="10"/>
        </w:rPr>
      </w:pPr>
    </w:p>
    <w:p w:rsidR="005C4488" w:rsidRPr="009828FD" w:rsidRDefault="005C4488" w:rsidP="003D5BDE">
      <w:pPr>
        <w:jc w:val="both"/>
        <w:rPr>
          <w:i/>
        </w:rPr>
      </w:pPr>
    </w:p>
    <w:p w:rsidR="000D26F1" w:rsidRPr="009828FD" w:rsidRDefault="000D26F1" w:rsidP="00EA45D3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1460AF" w:rsidRPr="009828FD" w:rsidRDefault="00CE0AAF" w:rsidP="00EA45D3">
      <w:pPr>
        <w:jc w:val="center"/>
        <w:rPr>
          <w:b/>
          <w:sz w:val="28"/>
          <w:szCs w:val="28"/>
          <w:lang w:val="ru-RU"/>
        </w:rPr>
      </w:pPr>
      <w:r w:rsidRPr="009828FD">
        <w:rPr>
          <w:b/>
          <w:sz w:val="28"/>
          <w:szCs w:val="28"/>
        </w:rPr>
        <w:lastRenderedPageBreak/>
        <w:t>5</w:t>
      </w:r>
      <w:r w:rsidR="001460AF" w:rsidRPr="009828FD">
        <w:rPr>
          <w:b/>
          <w:sz w:val="28"/>
          <w:szCs w:val="28"/>
        </w:rPr>
        <w:t>. Матриця забезпечення результатів навчання</w:t>
      </w:r>
      <w:r w:rsidR="00372305" w:rsidRPr="009828FD">
        <w:rPr>
          <w:b/>
          <w:sz w:val="28"/>
          <w:szCs w:val="28"/>
        </w:rPr>
        <w:t xml:space="preserve"> (</w:t>
      </w:r>
      <w:r w:rsidR="001E1AA5" w:rsidRPr="009828FD">
        <w:rPr>
          <w:b/>
          <w:sz w:val="28"/>
          <w:szCs w:val="28"/>
        </w:rPr>
        <w:t>В</w:t>
      </w:r>
      <w:r w:rsidR="00372305" w:rsidRPr="009828FD">
        <w:rPr>
          <w:b/>
          <w:sz w:val="28"/>
          <w:szCs w:val="28"/>
        </w:rPr>
        <w:t>РН)</w:t>
      </w:r>
    </w:p>
    <w:p w:rsidR="001460AF" w:rsidRPr="009828FD" w:rsidRDefault="001460AF" w:rsidP="00EA45D3">
      <w:pPr>
        <w:jc w:val="center"/>
        <w:rPr>
          <w:b/>
          <w:sz w:val="28"/>
          <w:szCs w:val="28"/>
          <w:lang w:val="ru-RU"/>
        </w:rPr>
      </w:pPr>
      <w:r w:rsidRPr="009828FD">
        <w:rPr>
          <w:b/>
          <w:sz w:val="28"/>
          <w:szCs w:val="28"/>
        </w:rPr>
        <w:t>відпо</w:t>
      </w:r>
      <w:r w:rsidR="006358A1" w:rsidRPr="009828FD">
        <w:rPr>
          <w:b/>
          <w:sz w:val="28"/>
          <w:szCs w:val="28"/>
        </w:rPr>
        <w:t>відним</w:t>
      </w:r>
      <w:r w:rsidR="00EE5FBC" w:rsidRPr="009828FD">
        <w:rPr>
          <w:b/>
          <w:sz w:val="28"/>
          <w:szCs w:val="28"/>
        </w:rPr>
        <w:t>и</w:t>
      </w:r>
      <w:r w:rsidR="001E1AA5" w:rsidRPr="009828FD">
        <w:rPr>
          <w:b/>
          <w:sz w:val="28"/>
          <w:szCs w:val="28"/>
        </w:rPr>
        <w:t xml:space="preserve">вибірковими освітніми </w:t>
      </w:r>
      <w:r w:rsidR="006358A1" w:rsidRPr="009828FD">
        <w:rPr>
          <w:b/>
          <w:sz w:val="28"/>
          <w:szCs w:val="28"/>
        </w:rPr>
        <w:t>компонентам</w:t>
      </w:r>
      <w:r w:rsidR="00EE5FBC" w:rsidRPr="009828FD">
        <w:rPr>
          <w:b/>
          <w:sz w:val="28"/>
          <w:szCs w:val="28"/>
        </w:rPr>
        <w:t>и</w:t>
      </w:r>
    </w:p>
    <w:p w:rsidR="001460AF" w:rsidRPr="009828FD" w:rsidRDefault="001460AF" w:rsidP="00EA45D3">
      <w:pPr>
        <w:rPr>
          <w:sz w:val="28"/>
          <w:szCs w:val="28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63"/>
        <w:gridCol w:w="682"/>
        <w:gridCol w:w="682"/>
        <w:gridCol w:w="682"/>
        <w:gridCol w:w="682"/>
        <w:gridCol w:w="682"/>
        <w:gridCol w:w="682"/>
      </w:tblGrid>
      <w:tr w:rsidR="009828FD" w:rsidRPr="009828FD" w:rsidTr="009E3230">
        <w:trPr>
          <w:cantSplit/>
          <w:trHeight w:val="1672"/>
          <w:jc w:val="center"/>
        </w:trPr>
        <w:tc>
          <w:tcPr>
            <w:tcW w:w="1555" w:type="dxa"/>
            <w:shd w:val="clear" w:color="auto" w:fill="auto"/>
          </w:tcPr>
          <w:p w:rsidR="000D26F1" w:rsidRPr="009828FD" w:rsidRDefault="000D26F1" w:rsidP="000B02C9"/>
        </w:tc>
        <w:tc>
          <w:tcPr>
            <w:tcW w:w="8063" w:type="dxa"/>
            <w:shd w:val="clear" w:color="auto" w:fill="auto"/>
          </w:tcPr>
          <w:p w:rsidR="000D26F1" w:rsidRPr="009828FD" w:rsidRDefault="000D26F1" w:rsidP="000B02C9"/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</w:rPr>
            </w:pPr>
            <w:r w:rsidRPr="009828FD">
              <w:rPr>
                <w:b/>
              </w:rPr>
              <w:t>ВРН</w:t>
            </w:r>
            <w:r w:rsidRPr="009828FD">
              <w:rPr>
                <w:b/>
                <w:lang w:val="en-US"/>
              </w:rPr>
              <w:t>-</w:t>
            </w:r>
            <w:r w:rsidR="00422B48" w:rsidRPr="009828FD">
              <w:rPr>
                <w:b/>
              </w:rPr>
              <w:t>1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  <w:lang w:val="ru-RU"/>
              </w:rPr>
            </w:pPr>
            <w:r w:rsidRPr="009828FD">
              <w:rPr>
                <w:b/>
              </w:rPr>
              <w:t>ВРН</w:t>
            </w:r>
            <w:r w:rsidRPr="009828FD">
              <w:rPr>
                <w:b/>
                <w:lang w:val="en-US"/>
              </w:rPr>
              <w:t>-</w:t>
            </w:r>
            <w:r w:rsidRPr="009828FD">
              <w:rPr>
                <w:b/>
                <w:lang w:val="ru-RU"/>
              </w:rPr>
              <w:t>2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</w:rPr>
            </w:pPr>
            <w:r w:rsidRPr="009828FD">
              <w:rPr>
                <w:b/>
              </w:rPr>
              <w:t>ВРН</w:t>
            </w:r>
            <w:r w:rsidRPr="009828FD">
              <w:rPr>
                <w:b/>
                <w:lang w:val="en-US"/>
              </w:rPr>
              <w:t>-</w:t>
            </w:r>
            <w:r w:rsidR="00422B48" w:rsidRPr="009828FD">
              <w:rPr>
                <w:b/>
              </w:rPr>
              <w:t>3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</w:rPr>
            </w:pPr>
            <w:r w:rsidRPr="009828FD">
              <w:rPr>
                <w:b/>
              </w:rPr>
              <w:t>ВРН</w:t>
            </w:r>
            <w:r w:rsidRPr="009828FD">
              <w:rPr>
                <w:b/>
                <w:lang w:val="en-US"/>
              </w:rPr>
              <w:t>-</w:t>
            </w:r>
            <w:r w:rsidR="00422B48" w:rsidRPr="009828FD">
              <w:rPr>
                <w:b/>
              </w:rPr>
              <w:t>4</w:t>
            </w:r>
          </w:p>
        </w:tc>
        <w:tc>
          <w:tcPr>
            <w:tcW w:w="682" w:type="dxa"/>
            <w:textDirection w:val="btL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</w:rPr>
            </w:pPr>
            <w:r w:rsidRPr="009828FD">
              <w:rPr>
                <w:b/>
              </w:rPr>
              <w:t>ВРН</w:t>
            </w:r>
            <w:r w:rsidR="00422B48" w:rsidRPr="009828FD">
              <w:rPr>
                <w:b/>
                <w:lang w:val="en-US"/>
              </w:rPr>
              <w:t>-</w:t>
            </w:r>
            <w:r w:rsidR="00422B48" w:rsidRPr="009828FD">
              <w:rPr>
                <w:b/>
              </w:rPr>
              <w:t>5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D26F1" w:rsidRPr="009828FD" w:rsidRDefault="000D26F1" w:rsidP="00422B48">
            <w:pPr>
              <w:ind w:left="113" w:right="113"/>
              <w:jc w:val="center"/>
              <w:rPr>
                <w:b/>
              </w:rPr>
            </w:pPr>
            <w:r w:rsidRPr="009828FD">
              <w:rPr>
                <w:b/>
              </w:rPr>
              <w:t>ВРН</w:t>
            </w:r>
            <w:r w:rsidR="00422B48" w:rsidRPr="009828FD">
              <w:rPr>
                <w:b/>
                <w:lang w:val="en-US"/>
              </w:rPr>
              <w:t>-</w:t>
            </w:r>
            <w:r w:rsidR="00422B48" w:rsidRPr="009828FD">
              <w:rPr>
                <w:b/>
              </w:rPr>
              <w:t>6</w:t>
            </w:r>
          </w:p>
        </w:tc>
      </w:tr>
      <w:tr w:rsidR="009828FD" w:rsidRPr="009828FD" w:rsidTr="009E3230">
        <w:trPr>
          <w:trHeight w:val="34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1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A7745B" w:rsidP="000B02C9">
            <w:r w:rsidRPr="009828FD">
              <w:rPr>
                <w:bCs/>
              </w:rPr>
              <w:t>Ефективність транспортних технологій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</w:tr>
      <w:tr w:rsidR="009828FD" w:rsidRPr="009828FD" w:rsidTr="009E3230">
        <w:trPr>
          <w:trHeight w:val="7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2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D947E0" w:rsidP="000B02C9">
            <w:pPr>
              <w:rPr>
                <w:lang w:val="ru-RU"/>
              </w:rPr>
            </w:pPr>
            <w:r w:rsidRPr="009828FD">
              <w:t>Напрямки підвищення ефективності процесу перевезень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  <w:r w:rsidRPr="009828FD"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</w:tr>
      <w:tr w:rsidR="009828FD" w:rsidRPr="009828FD" w:rsidTr="009E3230">
        <w:trPr>
          <w:trHeight w:val="7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3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D947E0" w:rsidP="000B02C9">
            <w:r w:rsidRPr="009828FD">
              <w:t>Логістичне управління на транспорті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  <w:r w:rsidRPr="009828FD"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</w:tr>
      <w:tr w:rsidR="009828FD" w:rsidRPr="009828FD" w:rsidTr="009E3230">
        <w:trPr>
          <w:trHeight w:val="502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4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D947E0" w:rsidP="000B02C9">
            <w:r w:rsidRPr="009828FD">
              <w:t>Логістика у транспортної системи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  <w:r w:rsidRPr="009828FD">
              <w:t>+</w:t>
            </w: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</w:tr>
      <w:tr w:rsidR="009828FD" w:rsidRPr="009828FD" w:rsidTr="009E3230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5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D947E0" w:rsidP="000B02C9">
            <w:pPr>
              <w:rPr>
                <w:lang w:val="ru-RU"/>
              </w:rPr>
            </w:pPr>
            <w:r w:rsidRPr="009828FD">
              <w:t>Фактор людини на транспорті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</w:pPr>
            <w:r w:rsidRPr="009828FD"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</w:tr>
      <w:tr w:rsidR="000D26F1" w:rsidRPr="009828FD" w:rsidTr="009E3230">
        <w:trPr>
          <w:trHeight w:val="42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  <w:r w:rsidRPr="009828FD">
              <w:rPr>
                <w:lang w:val="ru-RU"/>
              </w:rPr>
              <w:t>ВК</w:t>
            </w:r>
            <w:r w:rsidR="009E3230" w:rsidRPr="009828FD">
              <w:rPr>
                <w:lang w:val="ru-RU"/>
              </w:rPr>
              <w:t xml:space="preserve"> 6</w:t>
            </w:r>
          </w:p>
        </w:tc>
        <w:tc>
          <w:tcPr>
            <w:tcW w:w="8063" w:type="dxa"/>
            <w:shd w:val="clear" w:color="auto" w:fill="auto"/>
          </w:tcPr>
          <w:p w:rsidR="000D26F1" w:rsidRPr="009828FD" w:rsidRDefault="00D947E0" w:rsidP="000B02C9">
            <w:r w:rsidRPr="009828FD">
              <w:t>Засоби оцінки впливу стану людини на параметри транспортних технологій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:rsidR="000D26F1" w:rsidRPr="009828FD" w:rsidRDefault="000D26F1" w:rsidP="000B02C9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0D26F1" w:rsidRPr="009828FD" w:rsidRDefault="000D26F1" w:rsidP="000B02C9">
            <w:pPr>
              <w:jc w:val="center"/>
            </w:pPr>
            <w:r w:rsidRPr="009828FD">
              <w:t>+</w:t>
            </w:r>
          </w:p>
        </w:tc>
      </w:tr>
    </w:tbl>
    <w:p w:rsidR="000D26F1" w:rsidRPr="009828FD" w:rsidRDefault="000D26F1" w:rsidP="000D26F1">
      <w:pPr>
        <w:rPr>
          <w:sz w:val="28"/>
          <w:szCs w:val="28"/>
        </w:rPr>
      </w:pPr>
    </w:p>
    <w:p w:rsidR="000D26F1" w:rsidRPr="009828FD" w:rsidRDefault="000D26F1" w:rsidP="00EA45D3">
      <w:pPr>
        <w:rPr>
          <w:sz w:val="28"/>
          <w:szCs w:val="28"/>
        </w:rPr>
      </w:pPr>
    </w:p>
    <w:p w:rsidR="00617FD4" w:rsidRPr="009828FD" w:rsidRDefault="00617FD4" w:rsidP="00EA45D3">
      <w:pPr>
        <w:rPr>
          <w:sz w:val="12"/>
          <w:szCs w:val="12"/>
          <w:lang w:val="en-US"/>
        </w:rPr>
      </w:pPr>
    </w:p>
    <w:p w:rsidR="004730D2" w:rsidRPr="009828FD" w:rsidRDefault="004730D2" w:rsidP="00EA45D3">
      <w:pPr>
        <w:rPr>
          <w:sz w:val="12"/>
          <w:szCs w:val="12"/>
          <w:lang w:val="ru-RU"/>
        </w:rPr>
      </w:pPr>
    </w:p>
    <w:sectPr w:rsidR="004730D2" w:rsidRPr="009828FD" w:rsidSect="000D26F1">
      <w:pgSz w:w="16838" w:h="11906" w:orient="landscape"/>
      <w:pgMar w:top="1417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3F" w:rsidRDefault="002F443F">
      <w:r>
        <w:separator/>
      </w:r>
    </w:p>
  </w:endnote>
  <w:endnote w:type="continuationSeparator" w:id="1">
    <w:p w:rsidR="002F443F" w:rsidRDefault="002F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E7" w:rsidRDefault="00E02E01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69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9E7" w:rsidRDefault="009369E7" w:rsidP="00294D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0D" w:rsidRDefault="00E02E01">
    <w:pPr>
      <w:pStyle w:val="a7"/>
      <w:jc w:val="right"/>
    </w:pPr>
    <w:r>
      <w:fldChar w:fldCharType="begin"/>
    </w:r>
    <w:r w:rsidR="0040790D">
      <w:instrText>PAGE   \* MERGEFORMAT</w:instrText>
    </w:r>
    <w:r>
      <w:fldChar w:fldCharType="separate"/>
    </w:r>
    <w:r w:rsidR="00747357" w:rsidRPr="00747357">
      <w:rPr>
        <w:noProof/>
        <w:lang w:val="ru-RU"/>
      </w:rPr>
      <w:t>7</w:t>
    </w:r>
    <w:r>
      <w:fldChar w:fldCharType="end"/>
    </w:r>
  </w:p>
  <w:p w:rsidR="0040790D" w:rsidRDefault="004079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3F" w:rsidRDefault="002F443F">
      <w:r>
        <w:separator/>
      </w:r>
    </w:p>
  </w:footnote>
  <w:footnote w:type="continuationSeparator" w:id="1">
    <w:p w:rsidR="002F443F" w:rsidRDefault="002F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2BB7F73"/>
    <w:multiLevelType w:val="hybridMultilevel"/>
    <w:tmpl w:val="BAB2E296"/>
    <w:lvl w:ilvl="0" w:tplc="381AA9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4350"/>
    <w:multiLevelType w:val="hybridMultilevel"/>
    <w:tmpl w:val="6F2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7B6A84"/>
    <w:multiLevelType w:val="hybridMultilevel"/>
    <w:tmpl w:val="550C046E"/>
    <w:lvl w:ilvl="0" w:tplc="EEACE1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177B9F"/>
    <w:multiLevelType w:val="hybridMultilevel"/>
    <w:tmpl w:val="2A543262"/>
    <w:lvl w:ilvl="0" w:tplc="89F8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9D2B2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CCCC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F68D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93491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7AAFD3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F347E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8CEDC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D8A3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85854"/>
    <w:multiLevelType w:val="multilevel"/>
    <w:tmpl w:val="C32019D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C5BAC"/>
    <w:multiLevelType w:val="hybridMultilevel"/>
    <w:tmpl w:val="FDE6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5761D"/>
    <w:multiLevelType w:val="hybridMultilevel"/>
    <w:tmpl w:val="6AAE3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F31CD"/>
    <w:multiLevelType w:val="hybridMultilevel"/>
    <w:tmpl w:val="23CA4A9E"/>
    <w:lvl w:ilvl="0" w:tplc="9776F582">
      <w:start w:val="1"/>
      <w:numFmt w:val="decimal"/>
      <w:lvlText w:val="%1."/>
      <w:lvlJc w:val="left"/>
      <w:pPr>
        <w:ind w:left="334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7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29"/>
  </w:num>
  <w:num w:numId="5">
    <w:abstractNumId w:val="48"/>
  </w:num>
  <w:num w:numId="6">
    <w:abstractNumId w:val="11"/>
  </w:num>
  <w:num w:numId="7">
    <w:abstractNumId w:val="28"/>
  </w:num>
  <w:num w:numId="8">
    <w:abstractNumId w:val="14"/>
  </w:num>
  <w:num w:numId="9">
    <w:abstractNumId w:val="22"/>
  </w:num>
  <w:num w:numId="10">
    <w:abstractNumId w:val="33"/>
  </w:num>
  <w:num w:numId="11">
    <w:abstractNumId w:val="21"/>
  </w:num>
  <w:num w:numId="12">
    <w:abstractNumId w:val="36"/>
  </w:num>
  <w:num w:numId="13">
    <w:abstractNumId w:val="32"/>
  </w:num>
  <w:num w:numId="14">
    <w:abstractNumId w:val="45"/>
  </w:num>
  <w:num w:numId="15">
    <w:abstractNumId w:val="16"/>
  </w:num>
  <w:num w:numId="16">
    <w:abstractNumId w:val="49"/>
  </w:num>
  <w:num w:numId="17">
    <w:abstractNumId w:val="17"/>
  </w:num>
  <w:num w:numId="18">
    <w:abstractNumId w:val="18"/>
  </w:num>
  <w:num w:numId="19">
    <w:abstractNumId w:val="12"/>
  </w:num>
  <w:num w:numId="20">
    <w:abstractNumId w:val="9"/>
  </w:num>
  <w:num w:numId="21">
    <w:abstractNumId w:val="44"/>
  </w:num>
  <w:num w:numId="22">
    <w:abstractNumId w:val="34"/>
  </w:num>
  <w:num w:numId="23">
    <w:abstractNumId w:val="15"/>
  </w:num>
  <w:num w:numId="24">
    <w:abstractNumId w:val="4"/>
  </w:num>
  <w:num w:numId="25">
    <w:abstractNumId w:val="5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42"/>
  </w:num>
  <w:num w:numId="31">
    <w:abstractNumId w:val="24"/>
  </w:num>
  <w:num w:numId="32">
    <w:abstractNumId w:val="13"/>
  </w:num>
  <w:num w:numId="33">
    <w:abstractNumId w:val="41"/>
  </w:num>
  <w:num w:numId="34">
    <w:abstractNumId w:val="26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31"/>
  </w:num>
  <w:num w:numId="39">
    <w:abstractNumId w:val="35"/>
  </w:num>
  <w:num w:numId="40">
    <w:abstractNumId w:val="40"/>
  </w:num>
  <w:num w:numId="41">
    <w:abstractNumId w:val="23"/>
  </w:num>
  <w:num w:numId="42">
    <w:abstractNumId w:val="38"/>
  </w:num>
  <w:num w:numId="43">
    <w:abstractNumId w:val="10"/>
  </w:num>
  <w:num w:numId="44">
    <w:abstractNumId w:val="25"/>
  </w:num>
  <w:num w:numId="45">
    <w:abstractNumId w:val="2"/>
  </w:num>
  <w:num w:numId="46">
    <w:abstractNumId w:val="27"/>
  </w:num>
  <w:num w:numId="47">
    <w:abstractNumId w:val="6"/>
  </w:num>
  <w:num w:numId="48">
    <w:abstractNumId w:val="46"/>
  </w:num>
  <w:num w:numId="49">
    <w:abstractNumId w:val="43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37161"/>
    <w:rsid w:val="00037B81"/>
    <w:rsid w:val="00047CA1"/>
    <w:rsid w:val="00051A73"/>
    <w:rsid w:val="00053C40"/>
    <w:rsid w:val="00061414"/>
    <w:rsid w:val="000622B2"/>
    <w:rsid w:val="00063F2A"/>
    <w:rsid w:val="0006625C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1A9F"/>
    <w:rsid w:val="000C1C59"/>
    <w:rsid w:val="000C301A"/>
    <w:rsid w:val="000C465B"/>
    <w:rsid w:val="000C5B9C"/>
    <w:rsid w:val="000C7781"/>
    <w:rsid w:val="000C7E03"/>
    <w:rsid w:val="000D008B"/>
    <w:rsid w:val="000D26F1"/>
    <w:rsid w:val="000D402B"/>
    <w:rsid w:val="000E2397"/>
    <w:rsid w:val="000E64BD"/>
    <w:rsid w:val="000F1EC1"/>
    <w:rsid w:val="000F2B8F"/>
    <w:rsid w:val="000F4C3F"/>
    <w:rsid w:val="000F6748"/>
    <w:rsid w:val="000F689A"/>
    <w:rsid w:val="001073C2"/>
    <w:rsid w:val="00111B4D"/>
    <w:rsid w:val="00114E01"/>
    <w:rsid w:val="001208A1"/>
    <w:rsid w:val="00120B17"/>
    <w:rsid w:val="001216A8"/>
    <w:rsid w:val="00134328"/>
    <w:rsid w:val="00141B58"/>
    <w:rsid w:val="001460AF"/>
    <w:rsid w:val="00146736"/>
    <w:rsid w:val="00153743"/>
    <w:rsid w:val="0015438C"/>
    <w:rsid w:val="00157F08"/>
    <w:rsid w:val="0016531F"/>
    <w:rsid w:val="00165851"/>
    <w:rsid w:val="001701E4"/>
    <w:rsid w:val="00170C95"/>
    <w:rsid w:val="001735BE"/>
    <w:rsid w:val="0017742D"/>
    <w:rsid w:val="0018733D"/>
    <w:rsid w:val="00190254"/>
    <w:rsid w:val="001955D5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E0358"/>
    <w:rsid w:val="001E1AA5"/>
    <w:rsid w:val="001E259C"/>
    <w:rsid w:val="001E34FB"/>
    <w:rsid w:val="001E5F61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01F"/>
    <w:rsid w:val="00243F50"/>
    <w:rsid w:val="00244A32"/>
    <w:rsid w:val="002456EE"/>
    <w:rsid w:val="00250BF8"/>
    <w:rsid w:val="0025100D"/>
    <w:rsid w:val="00251FC8"/>
    <w:rsid w:val="00252563"/>
    <w:rsid w:val="00255904"/>
    <w:rsid w:val="00261E6E"/>
    <w:rsid w:val="00264A3B"/>
    <w:rsid w:val="00266239"/>
    <w:rsid w:val="002675FF"/>
    <w:rsid w:val="002719A8"/>
    <w:rsid w:val="00273E90"/>
    <w:rsid w:val="00284404"/>
    <w:rsid w:val="002856D1"/>
    <w:rsid w:val="00285B75"/>
    <w:rsid w:val="002905A2"/>
    <w:rsid w:val="0029379F"/>
    <w:rsid w:val="00294DF9"/>
    <w:rsid w:val="002A0898"/>
    <w:rsid w:val="002A6B2C"/>
    <w:rsid w:val="002A6DE0"/>
    <w:rsid w:val="002B7C1E"/>
    <w:rsid w:val="002C0610"/>
    <w:rsid w:val="002D7EA0"/>
    <w:rsid w:val="002E6850"/>
    <w:rsid w:val="002F443F"/>
    <w:rsid w:val="00301F5B"/>
    <w:rsid w:val="0030480C"/>
    <w:rsid w:val="003156CF"/>
    <w:rsid w:val="00315A0C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505AB"/>
    <w:rsid w:val="00352D46"/>
    <w:rsid w:val="00362231"/>
    <w:rsid w:val="00363C18"/>
    <w:rsid w:val="0036571A"/>
    <w:rsid w:val="00367031"/>
    <w:rsid w:val="00370B20"/>
    <w:rsid w:val="00372305"/>
    <w:rsid w:val="00372BCD"/>
    <w:rsid w:val="0037704D"/>
    <w:rsid w:val="00380F68"/>
    <w:rsid w:val="00381032"/>
    <w:rsid w:val="00393573"/>
    <w:rsid w:val="00393ADE"/>
    <w:rsid w:val="00394DA2"/>
    <w:rsid w:val="003953F1"/>
    <w:rsid w:val="00396964"/>
    <w:rsid w:val="003A2590"/>
    <w:rsid w:val="003A5E79"/>
    <w:rsid w:val="003B37B1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66A2"/>
    <w:rsid w:val="003F4181"/>
    <w:rsid w:val="00401034"/>
    <w:rsid w:val="00402652"/>
    <w:rsid w:val="00403619"/>
    <w:rsid w:val="00404364"/>
    <w:rsid w:val="0040790D"/>
    <w:rsid w:val="00413132"/>
    <w:rsid w:val="00416955"/>
    <w:rsid w:val="00422B48"/>
    <w:rsid w:val="004251E9"/>
    <w:rsid w:val="00427EE3"/>
    <w:rsid w:val="00441E63"/>
    <w:rsid w:val="0044270D"/>
    <w:rsid w:val="0044445C"/>
    <w:rsid w:val="0044740B"/>
    <w:rsid w:val="004509A1"/>
    <w:rsid w:val="004624E2"/>
    <w:rsid w:val="004650A1"/>
    <w:rsid w:val="00465E42"/>
    <w:rsid w:val="00465F02"/>
    <w:rsid w:val="00466AF6"/>
    <w:rsid w:val="00471EF3"/>
    <w:rsid w:val="0047284B"/>
    <w:rsid w:val="004730D2"/>
    <w:rsid w:val="00473A70"/>
    <w:rsid w:val="004774FF"/>
    <w:rsid w:val="00480420"/>
    <w:rsid w:val="00483028"/>
    <w:rsid w:val="004834DB"/>
    <w:rsid w:val="00484491"/>
    <w:rsid w:val="00490A94"/>
    <w:rsid w:val="004917F0"/>
    <w:rsid w:val="004A07B1"/>
    <w:rsid w:val="004A08BE"/>
    <w:rsid w:val="004A17F5"/>
    <w:rsid w:val="004A32D7"/>
    <w:rsid w:val="004A4B5E"/>
    <w:rsid w:val="004A4F99"/>
    <w:rsid w:val="004A56F5"/>
    <w:rsid w:val="004A5D6E"/>
    <w:rsid w:val="004A5DDA"/>
    <w:rsid w:val="004B3EAB"/>
    <w:rsid w:val="004B7461"/>
    <w:rsid w:val="004B74F2"/>
    <w:rsid w:val="004C1005"/>
    <w:rsid w:val="004C165B"/>
    <w:rsid w:val="004D6177"/>
    <w:rsid w:val="004D6F83"/>
    <w:rsid w:val="004E45A5"/>
    <w:rsid w:val="004E7D48"/>
    <w:rsid w:val="004F1FDB"/>
    <w:rsid w:val="004F2AD4"/>
    <w:rsid w:val="004F3280"/>
    <w:rsid w:val="004F710F"/>
    <w:rsid w:val="00500D86"/>
    <w:rsid w:val="00502D11"/>
    <w:rsid w:val="0050452C"/>
    <w:rsid w:val="0050584A"/>
    <w:rsid w:val="00513537"/>
    <w:rsid w:val="00515515"/>
    <w:rsid w:val="00516D27"/>
    <w:rsid w:val="00516DCC"/>
    <w:rsid w:val="00523707"/>
    <w:rsid w:val="005248BC"/>
    <w:rsid w:val="0052632E"/>
    <w:rsid w:val="00531BD0"/>
    <w:rsid w:val="00533E8F"/>
    <w:rsid w:val="00535C09"/>
    <w:rsid w:val="00536F21"/>
    <w:rsid w:val="0054356A"/>
    <w:rsid w:val="00544BFD"/>
    <w:rsid w:val="0054642A"/>
    <w:rsid w:val="00546B16"/>
    <w:rsid w:val="00546FBC"/>
    <w:rsid w:val="00551533"/>
    <w:rsid w:val="00564442"/>
    <w:rsid w:val="00566217"/>
    <w:rsid w:val="0057004E"/>
    <w:rsid w:val="00573766"/>
    <w:rsid w:val="00574693"/>
    <w:rsid w:val="00575919"/>
    <w:rsid w:val="00576F5A"/>
    <w:rsid w:val="00580D80"/>
    <w:rsid w:val="00581557"/>
    <w:rsid w:val="0058165F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7663"/>
    <w:rsid w:val="005B0981"/>
    <w:rsid w:val="005B1D09"/>
    <w:rsid w:val="005C3540"/>
    <w:rsid w:val="005C40FA"/>
    <w:rsid w:val="005C4488"/>
    <w:rsid w:val="005C4EE6"/>
    <w:rsid w:val="005D065E"/>
    <w:rsid w:val="005D38D1"/>
    <w:rsid w:val="005E14B4"/>
    <w:rsid w:val="005E41A3"/>
    <w:rsid w:val="005F5F35"/>
    <w:rsid w:val="005F7228"/>
    <w:rsid w:val="005F79EC"/>
    <w:rsid w:val="005F7C17"/>
    <w:rsid w:val="006024C6"/>
    <w:rsid w:val="00610921"/>
    <w:rsid w:val="006128AC"/>
    <w:rsid w:val="00612CF1"/>
    <w:rsid w:val="00616F34"/>
    <w:rsid w:val="00617FD4"/>
    <w:rsid w:val="0062025A"/>
    <w:rsid w:val="00620367"/>
    <w:rsid w:val="006242AB"/>
    <w:rsid w:val="006252C2"/>
    <w:rsid w:val="0062546F"/>
    <w:rsid w:val="0062612B"/>
    <w:rsid w:val="0062617A"/>
    <w:rsid w:val="00627CE6"/>
    <w:rsid w:val="00630A95"/>
    <w:rsid w:val="006358A1"/>
    <w:rsid w:val="006378B2"/>
    <w:rsid w:val="00637DBC"/>
    <w:rsid w:val="00640811"/>
    <w:rsid w:val="006418DF"/>
    <w:rsid w:val="0064667F"/>
    <w:rsid w:val="00647B49"/>
    <w:rsid w:val="00647C6F"/>
    <w:rsid w:val="006539A6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0BDE"/>
    <w:rsid w:val="00682DAF"/>
    <w:rsid w:val="006835BC"/>
    <w:rsid w:val="0069022D"/>
    <w:rsid w:val="006934A4"/>
    <w:rsid w:val="006A0358"/>
    <w:rsid w:val="006B01D3"/>
    <w:rsid w:val="006B2738"/>
    <w:rsid w:val="006B54AC"/>
    <w:rsid w:val="006B6D6C"/>
    <w:rsid w:val="006C2C82"/>
    <w:rsid w:val="006C2EB2"/>
    <w:rsid w:val="006C5542"/>
    <w:rsid w:val="006D06DF"/>
    <w:rsid w:val="006D2438"/>
    <w:rsid w:val="006D3804"/>
    <w:rsid w:val="006D395D"/>
    <w:rsid w:val="006D450E"/>
    <w:rsid w:val="006D72E3"/>
    <w:rsid w:val="006D7315"/>
    <w:rsid w:val="006E060E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6656"/>
    <w:rsid w:val="00727E94"/>
    <w:rsid w:val="007323F9"/>
    <w:rsid w:val="007330B6"/>
    <w:rsid w:val="007354C3"/>
    <w:rsid w:val="007360F5"/>
    <w:rsid w:val="007435E3"/>
    <w:rsid w:val="00743D93"/>
    <w:rsid w:val="00745275"/>
    <w:rsid w:val="00745485"/>
    <w:rsid w:val="00747357"/>
    <w:rsid w:val="007475CB"/>
    <w:rsid w:val="007506E7"/>
    <w:rsid w:val="007648D9"/>
    <w:rsid w:val="00766A8F"/>
    <w:rsid w:val="00780E1D"/>
    <w:rsid w:val="0079209C"/>
    <w:rsid w:val="007A0A5B"/>
    <w:rsid w:val="007A6AA7"/>
    <w:rsid w:val="007A7571"/>
    <w:rsid w:val="007A7EE6"/>
    <w:rsid w:val="007B2801"/>
    <w:rsid w:val="007B712D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8032FA"/>
    <w:rsid w:val="00804C6E"/>
    <w:rsid w:val="00813EE2"/>
    <w:rsid w:val="00814AE9"/>
    <w:rsid w:val="00820231"/>
    <w:rsid w:val="00822130"/>
    <w:rsid w:val="00822B72"/>
    <w:rsid w:val="008266AB"/>
    <w:rsid w:val="00827F1B"/>
    <w:rsid w:val="00833FA7"/>
    <w:rsid w:val="00834027"/>
    <w:rsid w:val="008340B0"/>
    <w:rsid w:val="00835F02"/>
    <w:rsid w:val="00836989"/>
    <w:rsid w:val="00842ED6"/>
    <w:rsid w:val="008441F8"/>
    <w:rsid w:val="00853235"/>
    <w:rsid w:val="008540AD"/>
    <w:rsid w:val="00860B5F"/>
    <w:rsid w:val="00860F52"/>
    <w:rsid w:val="00861776"/>
    <w:rsid w:val="008660EE"/>
    <w:rsid w:val="00873C74"/>
    <w:rsid w:val="008750DB"/>
    <w:rsid w:val="00881A2B"/>
    <w:rsid w:val="00890330"/>
    <w:rsid w:val="00892B0D"/>
    <w:rsid w:val="00895305"/>
    <w:rsid w:val="008A2532"/>
    <w:rsid w:val="008A2E6A"/>
    <w:rsid w:val="008A7066"/>
    <w:rsid w:val="008C658C"/>
    <w:rsid w:val="008C7DDA"/>
    <w:rsid w:val="008D429F"/>
    <w:rsid w:val="008E50B9"/>
    <w:rsid w:val="008F08C3"/>
    <w:rsid w:val="008F21CA"/>
    <w:rsid w:val="008F3F27"/>
    <w:rsid w:val="008F6731"/>
    <w:rsid w:val="008F748A"/>
    <w:rsid w:val="008F76AA"/>
    <w:rsid w:val="00903E6E"/>
    <w:rsid w:val="00905A50"/>
    <w:rsid w:val="00911B3A"/>
    <w:rsid w:val="00914A12"/>
    <w:rsid w:val="009162AC"/>
    <w:rsid w:val="009259F7"/>
    <w:rsid w:val="00930A8E"/>
    <w:rsid w:val="009321E7"/>
    <w:rsid w:val="0093461A"/>
    <w:rsid w:val="00934A81"/>
    <w:rsid w:val="00935F55"/>
    <w:rsid w:val="009369E7"/>
    <w:rsid w:val="0094080F"/>
    <w:rsid w:val="00940FFA"/>
    <w:rsid w:val="0094417D"/>
    <w:rsid w:val="00944798"/>
    <w:rsid w:val="00950F2B"/>
    <w:rsid w:val="009540EB"/>
    <w:rsid w:val="009541ED"/>
    <w:rsid w:val="00954E57"/>
    <w:rsid w:val="0095779D"/>
    <w:rsid w:val="00961376"/>
    <w:rsid w:val="00965664"/>
    <w:rsid w:val="00971CCC"/>
    <w:rsid w:val="00973D49"/>
    <w:rsid w:val="009753E3"/>
    <w:rsid w:val="00976CA0"/>
    <w:rsid w:val="009813C9"/>
    <w:rsid w:val="009828FD"/>
    <w:rsid w:val="00987373"/>
    <w:rsid w:val="009949FD"/>
    <w:rsid w:val="00995966"/>
    <w:rsid w:val="00995C88"/>
    <w:rsid w:val="009978FD"/>
    <w:rsid w:val="009A0B69"/>
    <w:rsid w:val="009A79EA"/>
    <w:rsid w:val="009B28D4"/>
    <w:rsid w:val="009B2C02"/>
    <w:rsid w:val="009B670D"/>
    <w:rsid w:val="009B70BE"/>
    <w:rsid w:val="009C1FD5"/>
    <w:rsid w:val="009C68A8"/>
    <w:rsid w:val="009D0BEE"/>
    <w:rsid w:val="009D6107"/>
    <w:rsid w:val="009E3230"/>
    <w:rsid w:val="009E3F7A"/>
    <w:rsid w:val="009E3F9E"/>
    <w:rsid w:val="009E60DC"/>
    <w:rsid w:val="009E69D4"/>
    <w:rsid w:val="009F009B"/>
    <w:rsid w:val="009F12A4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0B08"/>
    <w:rsid w:val="00A21BCC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A60"/>
    <w:rsid w:val="00A601ED"/>
    <w:rsid w:val="00A603DF"/>
    <w:rsid w:val="00A61EF7"/>
    <w:rsid w:val="00A71721"/>
    <w:rsid w:val="00A71B8A"/>
    <w:rsid w:val="00A7264B"/>
    <w:rsid w:val="00A740F1"/>
    <w:rsid w:val="00A77059"/>
    <w:rsid w:val="00A7745B"/>
    <w:rsid w:val="00A80612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4114"/>
    <w:rsid w:val="00AB4781"/>
    <w:rsid w:val="00AB610D"/>
    <w:rsid w:val="00AB72F3"/>
    <w:rsid w:val="00AC1A6A"/>
    <w:rsid w:val="00AD4199"/>
    <w:rsid w:val="00AD5B33"/>
    <w:rsid w:val="00AE697C"/>
    <w:rsid w:val="00AF0E41"/>
    <w:rsid w:val="00AF5769"/>
    <w:rsid w:val="00AF6363"/>
    <w:rsid w:val="00B010BB"/>
    <w:rsid w:val="00B01BFE"/>
    <w:rsid w:val="00B022F0"/>
    <w:rsid w:val="00B02815"/>
    <w:rsid w:val="00B02A53"/>
    <w:rsid w:val="00B10CBF"/>
    <w:rsid w:val="00B1430A"/>
    <w:rsid w:val="00B155E9"/>
    <w:rsid w:val="00B15657"/>
    <w:rsid w:val="00B17FD9"/>
    <w:rsid w:val="00B24579"/>
    <w:rsid w:val="00B26C49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5776"/>
    <w:rsid w:val="00B67E2A"/>
    <w:rsid w:val="00B72610"/>
    <w:rsid w:val="00B74497"/>
    <w:rsid w:val="00B84FF5"/>
    <w:rsid w:val="00B870A6"/>
    <w:rsid w:val="00B942BD"/>
    <w:rsid w:val="00B9567D"/>
    <w:rsid w:val="00B96C80"/>
    <w:rsid w:val="00BA1785"/>
    <w:rsid w:val="00BA3841"/>
    <w:rsid w:val="00BA398A"/>
    <w:rsid w:val="00BB2947"/>
    <w:rsid w:val="00BB3C42"/>
    <w:rsid w:val="00BC0BF0"/>
    <w:rsid w:val="00BD02A7"/>
    <w:rsid w:val="00BD134C"/>
    <w:rsid w:val="00BD3CA5"/>
    <w:rsid w:val="00BD5FE7"/>
    <w:rsid w:val="00BD777F"/>
    <w:rsid w:val="00BD7ED5"/>
    <w:rsid w:val="00BE074E"/>
    <w:rsid w:val="00BE07F0"/>
    <w:rsid w:val="00BE28CB"/>
    <w:rsid w:val="00BF45A7"/>
    <w:rsid w:val="00BF73E0"/>
    <w:rsid w:val="00C00B44"/>
    <w:rsid w:val="00C12752"/>
    <w:rsid w:val="00C1302D"/>
    <w:rsid w:val="00C14395"/>
    <w:rsid w:val="00C24B1A"/>
    <w:rsid w:val="00C252D6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1B6"/>
    <w:rsid w:val="00C57EC8"/>
    <w:rsid w:val="00C606DE"/>
    <w:rsid w:val="00C629CF"/>
    <w:rsid w:val="00C707B8"/>
    <w:rsid w:val="00C70EBC"/>
    <w:rsid w:val="00C72AF5"/>
    <w:rsid w:val="00C750BD"/>
    <w:rsid w:val="00C75C0F"/>
    <w:rsid w:val="00C77BB3"/>
    <w:rsid w:val="00C80BB7"/>
    <w:rsid w:val="00C80CD7"/>
    <w:rsid w:val="00C907B6"/>
    <w:rsid w:val="00C93908"/>
    <w:rsid w:val="00C9474D"/>
    <w:rsid w:val="00C96569"/>
    <w:rsid w:val="00CA34EB"/>
    <w:rsid w:val="00CA45DE"/>
    <w:rsid w:val="00CB416F"/>
    <w:rsid w:val="00CB4487"/>
    <w:rsid w:val="00CB4B9A"/>
    <w:rsid w:val="00CD204C"/>
    <w:rsid w:val="00CD3579"/>
    <w:rsid w:val="00CD4E0C"/>
    <w:rsid w:val="00CD7975"/>
    <w:rsid w:val="00CE0AAF"/>
    <w:rsid w:val="00CE27AE"/>
    <w:rsid w:val="00CF06C0"/>
    <w:rsid w:val="00CF1284"/>
    <w:rsid w:val="00CF72A1"/>
    <w:rsid w:val="00D132F7"/>
    <w:rsid w:val="00D13D9C"/>
    <w:rsid w:val="00D167E3"/>
    <w:rsid w:val="00D168F9"/>
    <w:rsid w:val="00D17866"/>
    <w:rsid w:val="00D22207"/>
    <w:rsid w:val="00D23817"/>
    <w:rsid w:val="00D243AB"/>
    <w:rsid w:val="00D24848"/>
    <w:rsid w:val="00D24DEA"/>
    <w:rsid w:val="00D30347"/>
    <w:rsid w:val="00D31D92"/>
    <w:rsid w:val="00D32210"/>
    <w:rsid w:val="00D359FB"/>
    <w:rsid w:val="00D41C84"/>
    <w:rsid w:val="00D42E9B"/>
    <w:rsid w:val="00D47164"/>
    <w:rsid w:val="00D47816"/>
    <w:rsid w:val="00D5042F"/>
    <w:rsid w:val="00D6014E"/>
    <w:rsid w:val="00D63B58"/>
    <w:rsid w:val="00D65417"/>
    <w:rsid w:val="00D67CF7"/>
    <w:rsid w:val="00D7187E"/>
    <w:rsid w:val="00D718F0"/>
    <w:rsid w:val="00D75910"/>
    <w:rsid w:val="00D75EBC"/>
    <w:rsid w:val="00D81EA9"/>
    <w:rsid w:val="00D84B5B"/>
    <w:rsid w:val="00D85B8B"/>
    <w:rsid w:val="00D86C76"/>
    <w:rsid w:val="00D87FDF"/>
    <w:rsid w:val="00D91BFB"/>
    <w:rsid w:val="00D93F6C"/>
    <w:rsid w:val="00D93FB7"/>
    <w:rsid w:val="00D947E0"/>
    <w:rsid w:val="00D9684C"/>
    <w:rsid w:val="00D97D1A"/>
    <w:rsid w:val="00DA13FA"/>
    <w:rsid w:val="00DA5A84"/>
    <w:rsid w:val="00DA6D3B"/>
    <w:rsid w:val="00DB02EB"/>
    <w:rsid w:val="00DB0770"/>
    <w:rsid w:val="00DB0BE5"/>
    <w:rsid w:val="00DB2D3F"/>
    <w:rsid w:val="00DB5555"/>
    <w:rsid w:val="00DC08C6"/>
    <w:rsid w:val="00DC2A94"/>
    <w:rsid w:val="00DC3226"/>
    <w:rsid w:val="00DC5BB8"/>
    <w:rsid w:val="00DC7B18"/>
    <w:rsid w:val="00DD3D6B"/>
    <w:rsid w:val="00DD430E"/>
    <w:rsid w:val="00DD4CFA"/>
    <w:rsid w:val="00DD61CA"/>
    <w:rsid w:val="00DD6252"/>
    <w:rsid w:val="00DD7539"/>
    <w:rsid w:val="00DE05C0"/>
    <w:rsid w:val="00DE682B"/>
    <w:rsid w:val="00DE7F14"/>
    <w:rsid w:val="00E004BB"/>
    <w:rsid w:val="00E02E01"/>
    <w:rsid w:val="00E05DE6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40B04"/>
    <w:rsid w:val="00E44574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3076"/>
    <w:rsid w:val="00E75D0B"/>
    <w:rsid w:val="00E81DF8"/>
    <w:rsid w:val="00E8259D"/>
    <w:rsid w:val="00E9254F"/>
    <w:rsid w:val="00E92BA6"/>
    <w:rsid w:val="00E94C06"/>
    <w:rsid w:val="00E952BA"/>
    <w:rsid w:val="00E97256"/>
    <w:rsid w:val="00EA45D3"/>
    <w:rsid w:val="00EA622C"/>
    <w:rsid w:val="00EA7AF7"/>
    <w:rsid w:val="00EB01CA"/>
    <w:rsid w:val="00EB2727"/>
    <w:rsid w:val="00EB5FFB"/>
    <w:rsid w:val="00EC0ADA"/>
    <w:rsid w:val="00EC579B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4223"/>
    <w:rsid w:val="00F151D3"/>
    <w:rsid w:val="00F15C64"/>
    <w:rsid w:val="00F16686"/>
    <w:rsid w:val="00F23452"/>
    <w:rsid w:val="00F2754B"/>
    <w:rsid w:val="00F349C7"/>
    <w:rsid w:val="00F34EC6"/>
    <w:rsid w:val="00F37123"/>
    <w:rsid w:val="00F37579"/>
    <w:rsid w:val="00F41DC3"/>
    <w:rsid w:val="00F4327F"/>
    <w:rsid w:val="00F52F1D"/>
    <w:rsid w:val="00F55AD8"/>
    <w:rsid w:val="00F55F08"/>
    <w:rsid w:val="00F57100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DCF"/>
    <w:rsid w:val="00F74DAA"/>
    <w:rsid w:val="00F81C2F"/>
    <w:rsid w:val="00F83C7A"/>
    <w:rsid w:val="00F872E7"/>
    <w:rsid w:val="00FA54A7"/>
    <w:rsid w:val="00FA68E7"/>
    <w:rsid w:val="00FA69F5"/>
    <w:rsid w:val="00FA6DF4"/>
    <w:rsid w:val="00FA7845"/>
    <w:rsid w:val="00FB1B49"/>
    <w:rsid w:val="00FB515C"/>
    <w:rsid w:val="00FB5B09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207B"/>
    <w:rsid w:val="00FE4A3A"/>
    <w:rsid w:val="00FE56BB"/>
    <w:rsid w:val="00FE6CA0"/>
    <w:rsid w:val="00FF40D7"/>
    <w:rsid w:val="00FF43D3"/>
    <w:rsid w:val="00FF71E3"/>
    <w:rsid w:val="00FF7F42"/>
    <w:rsid w:val="08421B42"/>
    <w:rsid w:val="0E8BE728"/>
    <w:rsid w:val="0EA7452C"/>
    <w:rsid w:val="134CEE84"/>
    <w:rsid w:val="28C5DCAD"/>
    <w:rsid w:val="292387CE"/>
    <w:rsid w:val="2AA8F354"/>
    <w:rsid w:val="2FEC684A"/>
    <w:rsid w:val="3529A5E7"/>
    <w:rsid w:val="3C2B594C"/>
    <w:rsid w:val="46DC645B"/>
    <w:rsid w:val="518ADEB9"/>
    <w:rsid w:val="574029A1"/>
    <w:rsid w:val="5BC36DD3"/>
    <w:rsid w:val="5BF098EA"/>
    <w:rsid w:val="5DD7FCD5"/>
    <w:rsid w:val="62C051C3"/>
    <w:rsid w:val="643E9339"/>
    <w:rsid w:val="6B13F247"/>
    <w:rsid w:val="71F72FA6"/>
    <w:rsid w:val="764B750E"/>
    <w:rsid w:val="774D6B6A"/>
    <w:rsid w:val="7A39EF1A"/>
    <w:rsid w:val="7B1FD03A"/>
    <w:rsid w:val="7E4AD692"/>
    <w:rsid w:val="7E57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character" w:customStyle="1" w:styleId="a6">
    <w:name w:val="Основной текст с отступом Знак"/>
    <w:link w:val="a5"/>
    <w:rsid w:val="00B10CBF"/>
    <w:rPr>
      <w:sz w:val="24"/>
      <w:szCs w:val="24"/>
      <w:lang w:val="uk-UA" w:eastAsia="uk-UA"/>
    </w:rPr>
  </w:style>
  <w:style w:type="paragraph" w:styleId="ae">
    <w:name w:val="List Paragraph"/>
    <w:basedOn w:val="a"/>
    <w:uiPriority w:val="1"/>
    <w:qFormat/>
    <w:rsid w:val="00FA69F5"/>
    <w:pPr>
      <w:spacing w:line="264" w:lineRule="auto"/>
      <w:ind w:left="720" w:firstLine="540"/>
      <w:contextualSpacing/>
      <w:jc w:val="both"/>
    </w:pPr>
    <w:rPr>
      <w:rFonts w:eastAsia="Calibri"/>
      <w:sz w:val="26"/>
      <w:szCs w:val="26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892B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92B0D"/>
    <w:rPr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D24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4DE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8" ma:contentTypeDescription="Создание документа." ma:contentTypeScope="" ma:versionID="277ec41da0b62e173235db9bf4d41d5f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50645876d9404009a773b219eaa5d8f5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5556-CAB5-47B9-A332-8A6805159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960B1-5296-4258-9DC2-F8CC4A149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5F0C-5724-4BAC-9403-0B4CC76BC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20B96-9F99-4CFD-A308-7871ABE5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779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subject/>
  <dc:creator>O.Lozynsky</dc:creator>
  <cp:keywords/>
  <cp:lastModifiedBy>Пользователь Windows</cp:lastModifiedBy>
  <cp:revision>56</cp:revision>
  <cp:lastPrinted>2019-03-12T09:41:00Z</cp:lastPrinted>
  <dcterms:created xsi:type="dcterms:W3CDTF">2021-01-26T14:54:00Z</dcterms:created>
  <dcterms:modified xsi:type="dcterms:W3CDTF">2021-03-25T10:17:00Z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